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2A" w:rsidRDefault="00470E2A" w:rsidP="00390C09">
      <w:pPr>
        <w:jc w:val="right"/>
        <w:rPr>
          <w:rFonts w:ascii="Times New Roman" w:hAnsi="Times New Roman" w:cs="Times New Roman"/>
          <w:b/>
          <w:sz w:val="32"/>
          <w:szCs w:val="32"/>
          <w:lang w:val="es-ES_tradn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635</wp:posOffset>
            </wp:positionV>
            <wp:extent cx="1356360" cy="819785"/>
            <wp:effectExtent l="0" t="0" r="0" b="0"/>
            <wp:wrapTight wrapText="bothSides">
              <wp:wrapPolygon edited="0">
                <wp:start x="0" y="0"/>
                <wp:lineTo x="0" y="21081"/>
                <wp:lineTo x="21236" y="21081"/>
                <wp:lineTo x="21236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0E2A" w:rsidRDefault="00470E2A" w:rsidP="00390C09">
      <w:pPr>
        <w:jc w:val="right"/>
        <w:rPr>
          <w:rFonts w:ascii="Times New Roman" w:hAnsi="Times New Roman" w:cs="Times New Roman"/>
          <w:b/>
          <w:sz w:val="32"/>
          <w:szCs w:val="32"/>
          <w:lang w:val="es-ES_tradnl"/>
        </w:rPr>
      </w:pPr>
    </w:p>
    <w:p w:rsidR="00152163" w:rsidRPr="009713A8" w:rsidRDefault="0006635C" w:rsidP="00152163">
      <w:pPr>
        <w:jc w:val="center"/>
        <w:rPr>
          <w:b/>
          <w:color w:val="0070C0"/>
          <w:sz w:val="48"/>
          <w:szCs w:val="48"/>
        </w:rPr>
      </w:pPr>
      <w:r w:rsidRPr="009713A8">
        <w:rPr>
          <w:b/>
          <w:color w:val="0070C0"/>
          <w:sz w:val="48"/>
          <w:szCs w:val="48"/>
        </w:rPr>
        <w:t>TALLERES EXTRA</w:t>
      </w:r>
      <w:r w:rsidR="00470E2A" w:rsidRPr="009713A8">
        <w:rPr>
          <w:b/>
          <w:color w:val="0070C0"/>
          <w:sz w:val="48"/>
          <w:szCs w:val="48"/>
        </w:rPr>
        <w:t xml:space="preserve"> </w:t>
      </w:r>
      <w:r w:rsidR="003F0E0E">
        <w:rPr>
          <w:b/>
          <w:color w:val="0070C0"/>
          <w:sz w:val="48"/>
          <w:szCs w:val="48"/>
        </w:rPr>
        <w:t>PROGRAMÁTICOS BCAM</w:t>
      </w:r>
      <w:r w:rsidR="00855744">
        <w:rPr>
          <w:b/>
          <w:color w:val="0070C0"/>
          <w:sz w:val="48"/>
          <w:szCs w:val="48"/>
        </w:rPr>
        <w:t xml:space="preserve">  2022</w:t>
      </w:r>
    </w:p>
    <w:p w:rsidR="0006635C" w:rsidRPr="0006635C" w:rsidRDefault="0006635C" w:rsidP="0006635C">
      <w:pPr>
        <w:rPr>
          <w:sz w:val="48"/>
          <w:szCs w:val="48"/>
        </w:rPr>
      </w:pPr>
      <w:r w:rsidRPr="009713A8">
        <w:rPr>
          <w:b/>
          <w:color w:val="0070C0"/>
          <w:sz w:val="48"/>
          <w:szCs w:val="48"/>
        </w:rPr>
        <w:t xml:space="preserve">           </w:t>
      </w:r>
      <w:r w:rsidR="003F0E0E">
        <w:rPr>
          <w:noProof/>
        </w:rPr>
        <w:drawing>
          <wp:inline distT="0" distB="0" distL="0" distR="0" wp14:anchorId="02AD5711" wp14:editId="4EF1EB36">
            <wp:extent cx="1230923" cy="1680059"/>
            <wp:effectExtent l="0" t="0" r="7620" b="0"/>
            <wp:docPr id="14" name="Imagen 14" descr="Las mejores 14 ideas de Deportes de niños | deportes de niños, deportes  dibujos, portadas de educacion fi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as mejores 14 ideas de Deportes de niños | deportes de niños, deportes  dibujos, portadas de educacion fisic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9" r="67447" b="43362"/>
                    <a:stretch/>
                  </pic:blipFill>
                  <pic:spPr bwMode="auto">
                    <a:xfrm>
                      <a:off x="0" y="0"/>
                      <a:ext cx="1246505" cy="170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F0E0E">
        <w:rPr>
          <w:b/>
          <w:color w:val="0070C0"/>
          <w:sz w:val="48"/>
          <w:szCs w:val="48"/>
        </w:rPr>
        <w:t xml:space="preserve">     </w:t>
      </w:r>
      <w:r w:rsidRPr="009713A8">
        <w:rPr>
          <w:b/>
          <w:color w:val="0070C0"/>
          <w:sz w:val="48"/>
          <w:szCs w:val="48"/>
        </w:rPr>
        <w:t xml:space="preserve"> </w:t>
      </w:r>
      <w:r w:rsidR="003F0E0E">
        <w:rPr>
          <w:noProof/>
        </w:rPr>
        <w:drawing>
          <wp:inline distT="0" distB="0" distL="0" distR="0" wp14:anchorId="67A7B0DD" wp14:editId="2738FA69">
            <wp:extent cx="1565031" cy="1473568"/>
            <wp:effectExtent l="0" t="0" r="0" b="0"/>
            <wp:docPr id="17" name="Imagen 17" descr="Las mejores 14 ideas de Deportes de niños | deportes de niños, deportes  dibujos, portadas de educacion fi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as mejores 14 ideas de Deportes de niños | deportes de niños, deportes  dibujos, portadas de educacion fisic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95" b="46688"/>
                    <a:stretch/>
                  </pic:blipFill>
                  <pic:spPr bwMode="auto">
                    <a:xfrm>
                      <a:off x="0" y="0"/>
                      <a:ext cx="1582978" cy="149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713A8">
        <w:rPr>
          <w:b/>
          <w:color w:val="0070C0"/>
          <w:sz w:val="48"/>
          <w:szCs w:val="48"/>
        </w:rPr>
        <w:t xml:space="preserve">     </w:t>
      </w:r>
      <w:r w:rsidR="003F0E0E">
        <w:rPr>
          <w:noProof/>
        </w:rPr>
        <w:drawing>
          <wp:inline distT="0" distB="0" distL="0" distR="0" wp14:anchorId="4AA321AD" wp14:editId="6F4FD78A">
            <wp:extent cx="756138" cy="2040146"/>
            <wp:effectExtent l="0" t="0" r="6350" b="0"/>
            <wp:docPr id="16" name="Imagen 16" descr="Las mejores 14 ideas de Deportes de niños | deportes de niños, deportes  dibujos, portadas de educacion fi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as mejores 14 ideas de Deportes de niños | deportes de niños, deportes  dibujos, portadas de educacion fisic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08" r="51509" b="47376"/>
                    <a:stretch/>
                  </pic:blipFill>
                  <pic:spPr bwMode="auto">
                    <a:xfrm>
                      <a:off x="0" y="0"/>
                      <a:ext cx="790194" cy="213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713A8">
        <w:rPr>
          <w:b/>
          <w:color w:val="0070C0"/>
          <w:sz w:val="48"/>
          <w:szCs w:val="48"/>
        </w:rPr>
        <w:t xml:space="preserve">  </w:t>
      </w:r>
      <w:r w:rsidR="003F0E0E">
        <w:rPr>
          <w:noProof/>
        </w:rPr>
        <w:drawing>
          <wp:inline distT="0" distB="0" distL="0" distR="0" wp14:anchorId="24B0F15B" wp14:editId="3327E4BC">
            <wp:extent cx="1547446" cy="1206425"/>
            <wp:effectExtent l="0" t="0" r="0" b="0"/>
            <wp:docPr id="19" name="Imagen 19" descr="Las mejores 17 ideas de Imagenes de libros animados | libros animados,  imagenes de libros animados, útiles escolares anim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Las mejores 17 ideas de Imagenes de libros animados | libros animados,  imagenes de libros animados, útiles escolares animad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266" cy="122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3A8">
        <w:rPr>
          <w:b/>
          <w:color w:val="0070C0"/>
          <w:sz w:val="48"/>
          <w:szCs w:val="48"/>
        </w:rPr>
        <w:t xml:space="preserve">                    </w:t>
      </w:r>
      <w:r w:rsidR="003F0E0E">
        <w:rPr>
          <w:noProof/>
        </w:rPr>
        <w:drawing>
          <wp:inline distT="0" distB="0" distL="0" distR="0" wp14:anchorId="5BA1FB51" wp14:editId="70332B37">
            <wp:extent cx="1828800" cy="1309858"/>
            <wp:effectExtent l="0" t="0" r="0" b="5080"/>
            <wp:docPr id="15" name="Imagen 15" descr="Las artes marciales y los niños. ¿Cuáles son sus beneficios? ¿A partir de  qué edad es recomendable su práctic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as artes marciales y los niños. ¿Cuáles son sus beneficios? ¿A partir de  qué edad es recomendable su práctica?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2" r="-3042"/>
                    <a:stretch/>
                  </pic:blipFill>
                  <pic:spPr bwMode="auto">
                    <a:xfrm>
                      <a:off x="0" y="0"/>
                      <a:ext cx="1843605" cy="132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713A8">
        <w:rPr>
          <w:b/>
          <w:color w:val="0070C0"/>
          <w:sz w:val="48"/>
          <w:szCs w:val="48"/>
        </w:rPr>
        <w:t xml:space="preserve">               </w:t>
      </w:r>
      <w:r w:rsidRPr="0006635C">
        <w:rPr>
          <w:sz w:val="48"/>
          <w:szCs w:val="48"/>
        </w:rPr>
        <w:t xml:space="preserve">                  </w:t>
      </w:r>
      <w:r>
        <w:rPr>
          <w:sz w:val="48"/>
          <w:szCs w:val="48"/>
        </w:rPr>
        <w:t xml:space="preserve">                                       </w:t>
      </w:r>
    </w:p>
    <w:p w:rsidR="003F0E0E" w:rsidRDefault="00470E2A" w:rsidP="00470E2A">
      <w:pPr>
        <w:rPr>
          <w:noProof/>
        </w:rPr>
      </w:pPr>
      <w:r>
        <w:rPr>
          <w:noProof/>
        </w:rPr>
        <w:t xml:space="preserve">                 </w:t>
      </w:r>
      <w:r w:rsidR="003F0E0E">
        <w:rPr>
          <w:noProof/>
        </w:rPr>
        <w:drawing>
          <wp:inline distT="0" distB="0" distL="0" distR="0" wp14:anchorId="395C14A7" wp14:editId="1C912735">
            <wp:extent cx="2091988" cy="1230923"/>
            <wp:effectExtent l="0" t="0" r="3810" b="7620"/>
            <wp:docPr id="18" name="Imagen 18" descr="✓ Imagen de niño bailando juntos, niños bailando Break Dance. bailarines de  niños y niñas, feliz niño multirracial saltando en el fondo colorida  ilustración vectorial aislado Fotografía d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✓ Imagen de niño bailando juntos, niños bailando Break Dance. bailarines de  niños y niñas, feliz niño multirracial saltando en el fondo colorida  ilustración vectorial aislado Fotografía d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7" r="30941"/>
                    <a:stretch/>
                  </pic:blipFill>
                  <pic:spPr bwMode="auto">
                    <a:xfrm>
                      <a:off x="0" y="0"/>
                      <a:ext cx="2105895" cy="123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 w:rsidR="009713A8">
        <w:rPr>
          <w:noProof/>
        </w:rPr>
        <w:t xml:space="preserve">                 </w:t>
      </w:r>
      <w:r w:rsidR="003F0E0E">
        <w:rPr>
          <w:noProof/>
        </w:rPr>
        <w:drawing>
          <wp:inline distT="0" distB="0" distL="0" distR="0" wp14:anchorId="72507605" wp14:editId="13CCA178">
            <wp:extent cx="1740958" cy="1160780"/>
            <wp:effectExtent l="0" t="0" r="0" b="1270"/>
            <wp:docPr id="20" name="Imagen 20" descr="enero es el mes que lidera en público asistente y julio, en número de  funciones - Canal 21 Chill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enero es el mes que lidera en público asistente y julio, en número de  funciones - Canal 21 Chillá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031" cy="11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E0E">
        <w:rPr>
          <w:noProof/>
        </w:rPr>
        <w:drawing>
          <wp:inline distT="0" distB="0" distL="0" distR="0" wp14:anchorId="2B3CC8B3" wp14:editId="55EC50BF">
            <wp:extent cx="2074216" cy="1012295"/>
            <wp:effectExtent l="0" t="0" r="2540" b="0"/>
            <wp:docPr id="21" name="Imagen 21" descr="Dibujos animados en ingles - Fotos de amor &amp; Imagenes de am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ibujos animados en ingles - Fotos de amor &amp; Imagenes de amo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948" cy="102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E0E">
        <w:rPr>
          <w:noProof/>
        </w:rPr>
        <w:t xml:space="preserve">                               </w:t>
      </w:r>
      <w:r w:rsidR="003F0E0E">
        <w:rPr>
          <w:noProof/>
        </w:rPr>
        <w:drawing>
          <wp:inline distT="0" distB="0" distL="0" distR="0" wp14:anchorId="65E2816E" wp14:editId="3D8C5531">
            <wp:extent cx="1904627" cy="1409229"/>
            <wp:effectExtent l="0" t="0" r="635" b="635"/>
            <wp:docPr id="1" name="Imagen 1" descr="10 herramientas para encontrar música libre de derechos para tus víd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herramientas para encontrar música libre de derechos para tus vídeo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135" cy="141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13A8">
        <w:rPr>
          <w:noProof/>
        </w:rPr>
        <w:t xml:space="preserve">                                         </w:t>
      </w:r>
    </w:p>
    <w:p w:rsidR="00390C09" w:rsidRDefault="009713A8" w:rsidP="00470E2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                 </w:t>
      </w:r>
    </w:p>
    <w:p w:rsidR="009713A8" w:rsidRPr="00855744" w:rsidRDefault="009713A8" w:rsidP="009713A8">
      <w:pPr>
        <w:rPr>
          <w:rFonts w:cstheme="minorHAnsi"/>
          <w:b/>
          <w:bCs/>
          <w:sz w:val="24"/>
          <w:szCs w:val="24"/>
        </w:rPr>
      </w:pPr>
      <w:r>
        <w:rPr>
          <w:noProof/>
        </w:rPr>
        <w:t xml:space="preserve"> </w:t>
      </w:r>
      <w:r w:rsidR="00855744" w:rsidRPr="00824A92">
        <w:rPr>
          <w:b/>
          <w:noProof/>
          <w:sz w:val="24"/>
          <w:szCs w:val="24"/>
        </w:rPr>
        <w:t>Área Dep</w:t>
      </w:r>
      <w:r w:rsidR="00855744" w:rsidRPr="00824A92">
        <w:rPr>
          <w:rFonts w:cstheme="minorHAnsi"/>
          <w:b/>
          <w:bCs/>
          <w:sz w:val="24"/>
          <w:szCs w:val="24"/>
        </w:rPr>
        <w:t>ortiva</w:t>
      </w:r>
      <w:r w:rsidRPr="00855744">
        <w:rPr>
          <w:rFonts w:cstheme="minorHAnsi"/>
          <w:b/>
          <w:bCs/>
          <w:sz w:val="24"/>
          <w:szCs w:val="24"/>
        </w:rPr>
        <w:t>:</w:t>
      </w:r>
    </w:p>
    <w:p w:rsidR="009713A8" w:rsidRPr="00855744" w:rsidRDefault="009713A8" w:rsidP="009713A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855744">
        <w:rPr>
          <w:rStyle w:val="Textoennegrita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>La importancia del deporte es que permite que la persona ejercite su organismo para mantenerlo en un buen nivel físico, así como también le permite relajarse, distenderse, despreocupar</w:t>
      </w:r>
      <w:r w:rsidR="00692DD5">
        <w:rPr>
          <w:rStyle w:val="Textoennegrita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>se de la rutina, liberar tensiones</w:t>
      </w:r>
      <w:r w:rsidRPr="00855744">
        <w:rPr>
          <w:rStyle w:val="Textoennegrita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y, además, divertirse. </w:t>
      </w:r>
      <w:r w:rsidRPr="00855744">
        <w:rPr>
          <w:rFonts w:cstheme="minorHAnsi"/>
          <w:sz w:val="24"/>
          <w:szCs w:val="24"/>
          <w:shd w:val="clear" w:color="auto" w:fill="FFFFFF"/>
        </w:rPr>
        <w:t>Los deportes tienen un impacto muy positivo en la vida d</w:t>
      </w:r>
      <w:r w:rsidR="00692DD5">
        <w:rPr>
          <w:rFonts w:cstheme="minorHAnsi"/>
          <w:sz w:val="24"/>
          <w:szCs w:val="24"/>
          <w:shd w:val="clear" w:color="auto" w:fill="FFFFFF"/>
        </w:rPr>
        <w:t>e niños y jóvenes, pues permite</w:t>
      </w:r>
      <w:r w:rsidRPr="00855744">
        <w:rPr>
          <w:rFonts w:cstheme="minorHAnsi"/>
          <w:sz w:val="24"/>
          <w:szCs w:val="24"/>
          <w:shd w:val="clear" w:color="auto" w:fill="FFFFFF"/>
        </w:rPr>
        <w:t xml:space="preserve"> ejercitarse y pasar tiempo con la familia o amigos en un ambiente saludable.</w:t>
      </w:r>
    </w:p>
    <w:p w:rsidR="00152163" w:rsidRPr="00855744" w:rsidRDefault="00152163" w:rsidP="00152163">
      <w:pPr>
        <w:jc w:val="center"/>
        <w:rPr>
          <w:rFonts w:cstheme="minorHAnsi"/>
          <w:sz w:val="24"/>
          <w:szCs w:val="24"/>
        </w:rPr>
      </w:pPr>
    </w:p>
    <w:p w:rsidR="009713A8" w:rsidRPr="00DE7BFB" w:rsidRDefault="009713A8" w:rsidP="009713A8">
      <w:pPr>
        <w:spacing w:after="0" w:line="360" w:lineRule="auto"/>
        <w:rPr>
          <w:rFonts w:cstheme="minorHAnsi"/>
          <w:noProof/>
          <w:sz w:val="24"/>
          <w:szCs w:val="24"/>
        </w:rPr>
      </w:pPr>
      <w:r w:rsidRPr="00DE7BFB">
        <w:rPr>
          <w:rFonts w:cstheme="minorHAnsi"/>
          <w:noProof/>
          <w:sz w:val="24"/>
          <w:szCs w:val="24"/>
        </w:rPr>
        <w:t>1.Básquetbol: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6"/>
        <w:gridCol w:w="2321"/>
        <w:gridCol w:w="2309"/>
        <w:gridCol w:w="1992"/>
      </w:tblGrid>
      <w:tr w:rsidR="00855744" w:rsidRPr="00DE7BFB" w:rsidTr="00855744">
        <w:tc>
          <w:tcPr>
            <w:tcW w:w="2206" w:type="dxa"/>
          </w:tcPr>
          <w:p w:rsidR="00855744" w:rsidRPr="00DE7BFB" w:rsidRDefault="00855744" w:rsidP="009713A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 w:rsidRPr="00DE7BFB">
              <w:rPr>
                <w:rFonts w:cstheme="minorHAnsi"/>
                <w:noProof/>
                <w:sz w:val="24"/>
                <w:szCs w:val="24"/>
              </w:rPr>
              <w:t>Nivel</w:t>
            </w:r>
          </w:p>
        </w:tc>
        <w:tc>
          <w:tcPr>
            <w:tcW w:w="2321" w:type="dxa"/>
          </w:tcPr>
          <w:p w:rsidR="00855744" w:rsidRPr="00DE7BFB" w:rsidRDefault="00855744" w:rsidP="009713A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 w:rsidRPr="00DE7BFB">
              <w:rPr>
                <w:rFonts w:cstheme="minorHAnsi"/>
                <w:noProof/>
                <w:sz w:val="24"/>
                <w:szCs w:val="24"/>
              </w:rPr>
              <w:t>Horario</w:t>
            </w:r>
          </w:p>
        </w:tc>
        <w:tc>
          <w:tcPr>
            <w:tcW w:w="2309" w:type="dxa"/>
          </w:tcPr>
          <w:p w:rsidR="00855744" w:rsidRPr="00DE7BFB" w:rsidRDefault="00855744" w:rsidP="009713A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 w:rsidRPr="00DE7BFB">
              <w:rPr>
                <w:rFonts w:cstheme="minorHAnsi"/>
                <w:noProof/>
                <w:sz w:val="24"/>
                <w:szCs w:val="24"/>
              </w:rPr>
              <w:t>Profesor</w:t>
            </w:r>
          </w:p>
        </w:tc>
        <w:tc>
          <w:tcPr>
            <w:tcW w:w="1992" w:type="dxa"/>
          </w:tcPr>
          <w:p w:rsidR="00855744" w:rsidRPr="00DE7BFB" w:rsidRDefault="00855744" w:rsidP="00855744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 xml:space="preserve">    Cupos</w:t>
            </w:r>
          </w:p>
        </w:tc>
      </w:tr>
      <w:tr w:rsidR="00855744" w:rsidRPr="00DE7BFB" w:rsidTr="00855744">
        <w:tc>
          <w:tcPr>
            <w:tcW w:w="2206" w:type="dxa"/>
          </w:tcPr>
          <w:p w:rsidR="00855744" w:rsidRPr="00DE7BFB" w:rsidRDefault="00855744" w:rsidP="009713A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 w:rsidRPr="00DE7BFB">
              <w:rPr>
                <w:rFonts w:cstheme="minorHAnsi"/>
                <w:noProof/>
                <w:sz w:val="24"/>
                <w:szCs w:val="24"/>
              </w:rPr>
              <w:t>3° a 6° básico</w:t>
            </w:r>
          </w:p>
        </w:tc>
        <w:tc>
          <w:tcPr>
            <w:tcW w:w="2321" w:type="dxa"/>
          </w:tcPr>
          <w:p w:rsidR="00855744" w:rsidRPr="00DE7BFB" w:rsidRDefault="00855744" w:rsidP="009713A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 w:rsidRPr="00DE7BFB">
              <w:rPr>
                <w:rFonts w:cstheme="minorHAnsi"/>
                <w:noProof/>
                <w:sz w:val="24"/>
                <w:szCs w:val="24"/>
              </w:rPr>
              <w:t>martes y jueves de 16:00 a 17:20 hrs</w:t>
            </w:r>
          </w:p>
        </w:tc>
        <w:tc>
          <w:tcPr>
            <w:tcW w:w="2309" w:type="dxa"/>
          </w:tcPr>
          <w:p w:rsidR="00855744" w:rsidRPr="00DE7BFB" w:rsidRDefault="00855744" w:rsidP="009713A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 w:rsidRPr="00DE7BFB">
              <w:rPr>
                <w:rFonts w:cstheme="minorHAnsi"/>
                <w:noProof/>
                <w:sz w:val="24"/>
                <w:szCs w:val="24"/>
              </w:rPr>
              <w:t>Francisco Saldivia</w:t>
            </w:r>
          </w:p>
        </w:tc>
        <w:tc>
          <w:tcPr>
            <w:tcW w:w="1992" w:type="dxa"/>
          </w:tcPr>
          <w:p w:rsidR="00855744" w:rsidRPr="00DE7BFB" w:rsidRDefault="00855744" w:rsidP="009713A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40 alumnos/as</w:t>
            </w:r>
          </w:p>
        </w:tc>
      </w:tr>
      <w:tr w:rsidR="00855744" w:rsidRPr="00DE7BFB" w:rsidTr="00855744">
        <w:tc>
          <w:tcPr>
            <w:tcW w:w="2206" w:type="dxa"/>
          </w:tcPr>
          <w:p w:rsidR="00855744" w:rsidRPr="00DE7BFB" w:rsidRDefault="00855744" w:rsidP="00855744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 w:rsidRPr="00DE7BFB">
              <w:rPr>
                <w:rFonts w:cstheme="minorHAnsi"/>
                <w:noProof/>
                <w:sz w:val="24"/>
                <w:szCs w:val="24"/>
              </w:rPr>
              <w:t>7° básico a IV° medio</w:t>
            </w:r>
          </w:p>
        </w:tc>
        <w:tc>
          <w:tcPr>
            <w:tcW w:w="2321" w:type="dxa"/>
          </w:tcPr>
          <w:p w:rsidR="00855744" w:rsidRPr="00DE7BFB" w:rsidRDefault="00855744" w:rsidP="00855744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 w:rsidRPr="00DE7BFB">
              <w:rPr>
                <w:rFonts w:cstheme="minorHAnsi"/>
                <w:noProof/>
                <w:sz w:val="24"/>
                <w:szCs w:val="24"/>
              </w:rPr>
              <w:t>lunes y miércoles de 16:00 a 17:20 hrs</w:t>
            </w:r>
          </w:p>
        </w:tc>
        <w:tc>
          <w:tcPr>
            <w:tcW w:w="2309" w:type="dxa"/>
          </w:tcPr>
          <w:p w:rsidR="00855744" w:rsidRPr="00DE7BFB" w:rsidRDefault="00855744" w:rsidP="00855744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 w:rsidRPr="00DE7BFB">
              <w:rPr>
                <w:rFonts w:cstheme="minorHAnsi"/>
                <w:noProof/>
                <w:sz w:val="24"/>
                <w:szCs w:val="24"/>
              </w:rPr>
              <w:t>Francisco Saldivia</w:t>
            </w:r>
          </w:p>
        </w:tc>
        <w:tc>
          <w:tcPr>
            <w:tcW w:w="1992" w:type="dxa"/>
          </w:tcPr>
          <w:p w:rsidR="00855744" w:rsidRPr="00DE7BFB" w:rsidRDefault="00855744" w:rsidP="00855744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40 alumnos/as</w:t>
            </w:r>
          </w:p>
        </w:tc>
      </w:tr>
    </w:tbl>
    <w:p w:rsidR="009713A8" w:rsidRPr="00DE7BFB" w:rsidRDefault="009713A8" w:rsidP="009713A8">
      <w:pPr>
        <w:spacing w:after="0" w:line="360" w:lineRule="auto"/>
        <w:rPr>
          <w:rFonts w:cstheme="minorHAnsi"/>
          <w:noProof/>
          <w:sz w:val="24"/>
          <w:szCs w:val="24"/>
        </w:rPr>
      </w:pPr>
    </w:p>
    <w:p w:rsidR="00390C09" w:rsidRPr="00DE7BFB" w:rsidRDefault="00C76AE3" w:rsidP="00390C09">
      <w:pPr>
        <w:spacing w:after="0" w:line="360" w:lineRule="auto"/>
        <w:rPr>
          <w:rFonts w:cstheme="minorHAnsi"/>
          <w:noProof/>
          <w:sz w:val="24"/>
          <w:szCs w:val="24"/>
        </w:rPr>
      </w:pPr>
      <w:r w:rsidRPr="00DE7BFB">
        <w:rPr>
          <w:rFonts w:cstheme="minorHAnsi"/>
          <w:noProof/>
          <w:sz w:val="24"/>
          <w:szCs w:val="24"/>
        </w:rPr>
        <w:t>2.Vóleibol: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2"/>
        <w:gridCol w:w="2481"/>
        <w:gridCol w:w="2241"/>
        <w:gridCol w:w="1894"/>
      </w:tblGrid>
      <w:tr w:rsidR="00D844CF" w:rsidRPr="00DE7BFB" w:rsidTr="00D844CF">
        <w:tc>
          <w:tcPr>
            <w:tcW w:w="2212" w:type="dxa"/>
          </w:tcPr>
          <w:p w:rsidR="00D844CF" w:rsidRPr="00DE7BFB" w:rsidRDefault="00D844CF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 w:rsidRPr="00DE7BFB">
              <w:rPr>
                <w:rFonts w:cstheme="minorHAnsi"/>
                <w:noProof/>
                <w:sz w:val="24"/>
                <w:szCs w:val="24"/>
              </w:rPr>
              <w:t>Nivel</w:t>
            </w:r>
          </w:p>
        </w:tc>
        <w:tc>
          <w:tcPr>
            <w:tcW w:w="2481" w:type="dxa"/>
          </w:tcPr>
          <w:p w:rsidR="00D844CF" w:rsidRPr="00DE7BFB" w:rsidRDefault="00D844CF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 w:rsidRPr="00DE7BFB">
              <w:rPr>
                <w:rFonts w:cstheme="minorHAnsi"/>
                <w:noProof/>
                <w:sz w:val="24"/>
                <w:szCs w:val="24"/>
              </w:rPr>
              <w:t>Horario</w:t>
            </w:r>
          </w:p>
        </w:tc>
        <w:tc>
          <w:tcPr>
            <w:tcW w:w="2241" w:type="dxa"/>
          </w:tcPr>
          <w:p w:rsidR="00D844CF" w:rsidRPr="00DE7BFB" w:rsidRDefault="00D844CF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 w:rsidRPr="00DE7BFB">
              <w:rPr>
                <w:rFonts w:cstheme="minorHAnsi"/>
                <w:noProof/>
                <w:sz w:val="24"/>
                <w:szCs w:val="24"/>
              </w:rPr>
              <w:t>Profesor</w:t>
            </w:r>
          </w:p>
        </w:tc>
        <w:tc>
          <w:tcPr>
            <w:tcW w:w="1894" w:type="dxa"/>
          </w:tcPr>
          <w:p w:rsidR="00D844CF" w:rsidRPr="00DE7BFB" w:rsidRDefault="00D844CF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Cupos</w:t>
            </w:r>
          </w:p>
        </w:tc>
      </w:tr>
      <w:tr w:rsidR="00D844CF" w:rsidRPr="00DE7BFB" w:rsidTr="00D844CF">
        <w:tc>
          <w:tcPr>
            <w:tcW w:w="2212" w:type="dxa"/>
          </w:tcPr>
          <w:p w:rsidR="00D844CF" w:rsidRDefault="00D844CF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Mini</w:t>
            </w:r>
          </w:p>
          <w:p w:rsidR="001F76F8" w:rsidRPr="00DE7BFB" w:rsidRDefault="001F76F8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nacidos entre  el 2010-2011</w:t>
            </w:r>
          </w:p>
        </w:tc>
        <w:tc>
          <w:tcPr>
            <w:tcW w:w="2481" w:type="dxa"/>
          </w:tcPr>
          <w:p w:rsidR="00D844CF" w:rsidRPr="00DE7BFB" w:rsidRDefault="00D844CF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lunes,miércoles y jueves de 16:00 a 17:30 hrs</w:t>
            </w:r>
          </w:p>
        </w:tc>
        <w:tc>
          <w:tcPr>
            <w:tcW w:w="2241" w:type="dxa"/>
          </w:tcPr>
          <w:p w:rsidR="00D844CF" w:rsidRPr="00DE7BFB" w:rsidRDefault="00D844CF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Ayelén Borello</w:t>
            </w:r>
          </w:p>
        </w:tc>
        <w:tc>
          <w:tcPr>
            <w:tcW w:w="1894" w:type="dxa"/>
          </w:tcPr>
          <w:p w:rsidR="00D844CF" w:rsidRDefault="00D844CF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40 alumnos/as</w:t>
            </w:r>
          </w:p>
        </w:tc>
      </w:tr>
      <w:tr w:rsidR="00D844CF" w:rsidRPr="00DE7BFB" w:rsidTr="00D844CF">
        <w:tc>
          <w:tcPr>
            <w:tcW w:w="2212" w:type="dxa"/>
          </w:tcPr>
          <w:p w:rsidR="00D844CF" w:rsidRDefault="00D844CF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Infantil</w:t>
            </w:r>
          </w:p>
          <w:p w:rsidR="001F76F8" w:rsidRPr="00DE7BFB" w:rsidRDefault="001F76F8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nacidos entre el 2009-2008</w:t>
            </w:r>
          </w:p>
        </w:tc>
        <w:tc>
          <w:tcPr>
            <w:tcW w:w="2481" w:type="dxa"/>
          </w:tcPr>
          <w:p w:rsidR="00D844CF" w:rsidRDefault="00D844CF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lunes y miércoles de</w:t>
            </w:r>
          </w:p>
          <w:p w:rsidR="00D844CF" w:rsidRPr="00DE7BFB" w:rsidRDefault="00D844CF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 xml:space="preserve"> 16:00 a 17:30 hrs</w:t>
            </w:r>
          </w:p>
        </w:tc>
        <w:tc>
          <w:tcPr>
            <w:tcW w:w="2241" w:type="dxa"/>
          </w:tcPr>
          <w:p w:rsidR="00D844CF" w:rsidRDefault="00D844CF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Ayelén Borello</w:t>
            </w:r>
          </w:p>
          <w:p w:rsidR="00D844CF" w:rsidRPr="00DE7BFB" w:rsidRDefault="00D844CF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1894" w:type="dxa"/>
          </w:tcPr>
          <w:p w:rsidR="00D844CF" w:rsidRDefault="00D844CF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40 alumnos/as</w:t>
            </w:r>
          </w:p>
        </w:tc>
      </w:tr>
      <w:tr w:rsidR="00D844CF" w:rsidRPr="00DE7BFB" w:rsidTr="00D844CF">
        <w:tc>
          <w:tcPr>
            <w:tcW w:w="2212" w:type="dxa"/>
          </w:tcPr>
          <w:p w:rsidR="00D844CF" w:rsidRDefault="00D844CF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Superior</w:t>
            </w:r>
          </w:p>
          <w:p w:rsidR="001F76F8" w:rsidRDefault="001F76F8" w:rsidP="001F76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nacidos entre el 2003-2004-2005</w:t>
            </w:r>
          </w:p>
        </w:tc>
        <w:tc>
          <w:tcPr>
            <w:tcW w:w="2481" w:type="dxa"/>
          </w:tcPr>
          <w:p w:rsidR="00D844CF" w:rsidRDefault="00D844CF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martes y jueves de</w:t>
            </w:r>
          </w:p>
          <w:p w:rsidR="00D844CF" w:rsidRDefault="00D844CF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16:00 a 17:30 hrs</w:t>
            </w:r>
          </w:p>
        </w:tc>
        <w:tc>
          <w:tcPr>
            <w:tcW w:w="2241" w:type="dxa"/>
          </w:tcPr>
          <w:p w:rsidR="00D844CF" w:rsidRDefault="00D844CF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 xml:space="preserve">Jorege Quintana </w:t>
            </w:r>
          </w:p>
        </w:tc>
        <w:tc>
          <w:tcPr>
            <w:tcW w:w="1894" w:type="dxa"/>
          </w:tcPr>
          <w:p w:rsidR="00D844CF" w:rsidRDefault="00D844CF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40 alumnos/as</w:t>
            </w:r>
          </w:p>
        </w:tc>
      </w:tr>
    </w:tbl>
    <w:p w:rsidR="00C76AE3" w:rsidRDefault="00C76AE3" w:rsidP="00390C09">
      <w:pPr>
        <w:spacing w:after="0" w:line="360" w:lineRule="auto"/>
        <w:rPr>
          <w:rFonts w:cstheme="minorHAnsi"/>
          <w:noProof/>
          <w:sz w:val="24"/>
          <w:szCs w:val="24"/>
        </w:rPr>
      </w:pPr>
    </w:p>
    <w:p w:rsidR="007973F5" w:rsidRDefault="007973F5" w:rsidP="00390C09">
      <w:pPr>
        <w:spacing w:after="0" w:line="360" w:lineRule="auto"/>
        <w:rPr>
          <w:rFonts w:cstheme="minorHAnsi"/>
          <w:noProof/>
          <w:sz w:val="24"/>
          <w:szCs w:val="24"/>
        </w:rPr>
      </w:pPr>
    </w:p>
    <w:p w:rsidR="007973F5" w:rsidRDefault="007973F5" w:rsidP="00390C09">
      <w:pPr>
        <w:spacing w:after="0" w:line="360" w:lineRule="auto"/>
        <w:rPr>
          <w:rFonts w:cstheme="minorHAnsi"/>
          <w:noProof/>
          <w:sz w:val="24"/>
          <w:szCs w:val="24"/>
        </w:rPr>
      </w:pPr>
    </w:p>
    <w:p w:rsidR="007973F5" w:rsidRDefault="007973F5" w:rsidP="00390C09">
      <w:pPr>
        <w:spacing w:after="0" w:line="360" w:lineRule="auto"/>
        <w:rPr>
          <w:rFonts w:cstheme="minorHAnsi"/>
          <w:noProof/>
          <w:sz w:val="24"/>
          <w:szCs w:val="24"/>
        </w:rPr>
      </w:pPr>
    </w:p>
    <w:p w:rsidR="00C76AE3" w:rsidRPr="00DE7BFB" w:rsidRDefault="00C76AE3" w:rsidP="00390C09">
      <w:pPr>
        <w:spacing w:after="0" w:line="360" w:lineRule="auto"/>
        <w:rPr>
          <w:rFonts w:cstheme="minorHAnsi"/>
          <w:noProof/>
          <w:sz w:val="24"/>
          <w:szCs w:val="24"/>
        </w:rPr>
      </w:pPr>
      <w:r w:rsidRPr="00DE7BFB">
        <w:rPr>
          <w:rFonts w:cstheme="minorHAnsi"/>
          <w:noProof/>
          <w:sz w:val="24"/>
          <w:szCs w:val="24"/>
        </w:rPr>
        <w:lastRenderedPageBreak/>
        <w:t>3</w:t>
      </w:r>
      <w:r w:rsidR="007973F5">
        <w:rPr>
          <w:rFonts w:cstheme="minorHAnsi"/>
          <w:noProof/>
          <w:sz w:val="24"/>
          <w:szCs w:val="24"/>
        </w:rPr>
        <w:t xml:space="preserve">. </w:t>
      </w:r>
      <w:r w:rsidRPr="00DE7BFB">
        <w:rPr>
          <w:rFonts w:cstheme="minorHAnsi"/>
          <w:noProof/>
          <w:sz w:val="24"/>
          <w:szCs w:val="24"/>
        </w:rPr>
        <w:t>.Fútbol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3"/>
        <w:gridCol w:w="2327"/>
        <w:gridCol w:w="2287"/>
        <w:gridCol w:w="2001"/>
      </w:tblGrid>
      <w:tr w:rsidR="007973F5" w:rsidRPr="00DE7BFB" w:rsidTr="007973F5">
        <w:tc>
          <w:tcPr>
            <w:tcW w:w="2213" w:type="dxa"/>
          </w:tcPr>
          <w:p w:rsidR="007973F5" w:rsidRPr="00DE7BFB" w:rsidRDefault="007973F5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 w:rsidRPr="00DE7BFB">
              <w:rPr>
                <w:rFonts w:cstheme="minorHAnsi"/>
                <w:noProof/>
                <w:sz w:val="24"/>
                <w:szCs w:val="24"/>
              </w:rPr>
              <w:t>Nivel</w:t>
            </w:r>
          </w:p>
        </w:tc>
        <w:tc>
          <w:tcPr>
            <w:tcW w:w="2327" w:type="dxa"/>
          </w:tcPr>
          <w:p w:rsidR="007973F5" w:rsidRPr="00DE7BFB" w:rsidRDefault="007973F5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 w:rsidRPr="00DE7BFB">
              <w:rPr>
                <w:rFonts w:cstheme="minorHAnsi"/>
                <w:noProof/>
                <w:sz w:val="24"/>
                <w:szCs w:val="24"/>
              </w:rPr>
              <w:t>Horario</w:t>
            </w:r>
          </w:p>
        </w:tc>
        <w:tc>
          <w:tcPr>
            <w:tcW w:w="2287" w:type="dxa"/>
          </w:tcPr>
          <w:p w:rsidR="007973F5" w:rsidRPr="00DE7BFB" w:rsidRDefault="007973F5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 w:rsidRPr="00DE7BFB">
              <w:rPr>
                <w:rFonts w:cstheme="minorHAnsi"/>
                <w:noProof/>
                <w:sz w:val="24"/>
                <w:szCs w:val="24"/>
              </w:rPr>
              <w:t>Profesor</w:t>
            </w:r>
          </w:p>
        </w:tc>
        <w:tc>
          <w:tcPr>
            <w:tcW w:w="2001" w:type="dxa"/>
          </w:tcPr>
          <w:p w:rsidR="007973F5" w:rsidRPr="00DE7BFB" w:rsidRDefault="007973F5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Cupos</w:t>
            </w:r>
          </w:p>
        </w:tc>
      </w:tr>
      <w:tr w:rsidR="007973F5" w:rsidRPr="00DE7BFB" w:rsidTr="007973F5">
        <w:tc>
          <w:tcPr>
            <w:tcW w:w="2213" w:type="dxa"/>
          </w:tcPr>
          <w:p w:rsidR="007973F5" w:rsidRPr="00DE7BFB" w:rsidRDefault="007973F5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3° a 5° básico</w:t>
            </w:r>
          </w:p>
        </w:tc>
        <w:tc>
          <w:tcPr>
            <w:tcW w:w="2327" w:type="dxa"/>
          </w:tcPr>
          <w:p w:rsidR="007973F5" w:rsidRPr="00DE7BFB" w:rsidRDefault="007973F5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lunes y miércoles de 16:00 a 17:30 hrs.</w:t>
            </w:r>
          </w:p>
        </w:tc>
        <w:tc>
          <w:tcPr>
            <w:tcW w:w="2287" w:type="dxa"/>
          </w:tcPr>
          <w:p w:rsidR="007973F5" w:rsidRPr="00DE7BFB" w:rsidRDefault="000A604C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por definir</w:t>
            </w:r>
          </w:p>
        </w:tc>
        <w:tc>
          <w:tcPr>
            <w:tcW w:w="2001" w:type="dxa"/>
          </w:tcPr>
          <w:p w:rsidR="007973F5" w:rsidRPr="00DE7BFB" w:rsidRDefault="000A604C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24</w:t>
            </w:r>
          </w:p>
        </w:tc>
      </w:tr>
      <w:tr w:rsidR="007973F5" w:rsidRPr="00DE7BFB" w:rsidTr="007973F5">
        <w:tc>
          <w:tcPr>
            <w:tcW w:w="2213" w:type="dxa"/>
          </w:tcPr>
          <w:p w:rsidR="007973F5" w:rsidRPr="00DE7BFB" w:rsidRDefault="007973F5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6° a 8° básico</w:t>
            </w:r>
          </w:p>
        </w:tc>
        <w:tc>
          <w:tcPr>
            <w:tcW w:w="2327" w:type="dxa"/>
          </w:tcPr>
          <w:p w:rsidR="007973F5" w:rsidRPr="00DE7BFB" w:rsidRDefault="007973F5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martes de 16:00 a 17:30 hrs.</w:t>
            </w:r>
          </w:p>
        </w:tc>
        <w:tc>
          <w:tcPr>
            <w:tcW w:w="2287" w:type="dxa"/>
          </w:tcPr>
          <w:p w:rsidR="007973F5" w:rsidRPr="00DE7BFB" w:rsidRDefault="000A604C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por definir</w:t>
            </w:r>
          </w:p>
        </w:tc>
        <w:tc>
          <w:tcPr>
            <w:tcW w:w="2001" w:type="dxa"/>
          </w:tcPr>
          <w:p w:rsidR="007973F5" w:rsidRPr="00DE7BFB" w:rsidRDefault="000A604C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24</w:t>
            </w:r>
            <w:bookmarkStart w:id="0" w:name="_GoBack"/>
            <w:bookmarkEnd w:id="0"/>
          </w:p>
        </w:tc>
      </w:tr>
      <w:tr w:rsidR="007973F5" w:rsidRPr="00DE7BFB" w:rsidTr="007973F5">
        <w:tc>
          <w:tcPr>
            <w:tcW w:w="2213" w:type="dxa"/>
          </w:tcPr>
          <w:p w:rsidR="007973F5" w:rsidRDefault="007973F5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I° a IV° medio</w:t>
            </w:r>
          </w:p>
        </w:tc>
        <w:tc>
          <w:tcPr>
            <w:tcW w:w="2327" w:type="dxa"/>
          </w:tcPr>
          <w:p w:rsidR="007973F5" w:rsidRDefault="007973F5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 xml:space="preserve">jueves </w:t>
            </w:r>
            <w:r w:rsidR="00FA6CA4">
              <w:rPr>
                <w:rFonts w:cstheme="minorHAnsi"/>
                <w:noProof/>
                <w:sz w:val="24"/>
                <w:szCs w:val="24"/>
              </w:rPr>
              <w:t>16 a 17:30 hrs.</w:t>
            </w:r>
          </w:p>
        </w:tc>
        <w:tc>
          <w:tcPr>
            <w:tcW w:w="2287" w:type="dxa"/>
          </w:tcPr>
          <w:p w:rsidR="007973F5" w:rsidRPr="00DE7BFB" w:rsidRDefault="000A604C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por definir</w:t>
            </w:r>
          </w:p>
        </w:tc>
        <w:tc>
          <w:tcPr>
            <w:tcW w:w="2001" w:type="dxa"/>
          </w:tcPr>
          <w:p w:rsidR="007973F5" w:rsidRPr="00DE7BFB" w:rsidRDefault="000A604C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24</w:t>
            </w:r>
          </w:p>
        </w:tc>
      </w:tr>
    </w:tbl>
    <w:p w:rsidR="00C40847" w:rsidRPr="00DE7BFB" w:rsidRDefault="00C40847" w:rsidP="00C40847">
      <w:pPr>
        <w:spacing w:after="0" w:line="360" w:lineRule="auto"/>
        <w:rPr>
          <w:rFonts w:cstheme="minorHAnsi"/>
          <w:noProof/>
          <w:sz w:val="24"/>
          <w:szCs w:val="24"/>
        </w:rPr>
      </w:pPr>
    </w:p>
    <w:p w:rsidR="00C40847" w:rsidRPr="00DE7BFB" w:rsidRDefault="008009DB" w:rsidP="00390C09">
      <w:pPr>
        <w:spacing w:after="0" w:line="36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4</w:t>
      </w:r>
      <w:r w:rsidR="00C40847" w:rsidRPr="00DE7BFB">
        <w:rPr>
          <w:rFonts w:cstheme="minorHAnsi"/>
          <w:noProof/>
          <w:sz w:val="24"/>
          <w:szCs w:val="24"/>
        </w:rPr>
        <w:t>.</w:t>
      </w:r>
      <w:r>
        <w:rPr>
          <w:rFonts w:cstheme="minorHAnsi"/>
          <w:noProof/>
          <w:sz w:val="24"/>
          <w:szCs w:val="24"/>
        </w:rPr>
        <w:t xml:space="preserve"> </w:t>
      </w:r>
      <w:r w:rsidR="00C40847" w:rsidRPr="00DE7BFB">
        <w:rPr>
          <w:rFonts w:cstheme="minorHAnsi"/>
          <w:noProof/>
          <w:sz w:val="24"/>
          <w:szCs w:val="24"/>
        </w:rPr>
        <w:t>Polideportivo: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3"/>
        <w:gridCol w:w="2327"/>
        <w:gridCol w:w="2287"/>
        <w:gridCol w:w="2001"/>
      </w:tblGrid>
      <w:tr w:rsidR="00855744" w:rsidRPr="00DE7BFB" w:rsidTr="00855744">
        <w:tc>
          <w:tcPr>
            <w:tcW w:w="2213" w:type="dxa"/>
          </w:tcPr>
          <w:p w:rsidR="00855744" w:rsidRPr="00DE7BFB" w:rsidRDefault="00855744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 w:rsidRPr="00DE7BFB">
              <w:rPr>
                <w:rFonts w:cstheme="minorHAnsi"/>
                <w:noProof/>
                <w:sz w:val="24"/>
                <w:szCs w:val="24"/>
              </w:rPr>
              <w:t>Nivel</w:t>
            </w:r>
          </w:p>
        </w:tc>
        <w:tc>
          <w:tcPr>
            <w:tcW w:w="2327" w:type="dxa"/>
          </w:tcPr>
          <w:p w:rsidR="00855744" w:rsidRPr="00DE7BFB" w:rsidRDefault="00855744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 w:rsidRPr="00DE7BFB">
              <w:rPr>
                <w:rFonts w:cstheme="minorHAnsi"/>
                <w:noProof/>
                <w:sz w:val="24"/>
                <w:szCs w:val="24"/>
              </w:rPr>
              <w:t>Horario</w:t>
            </w:r>
          </w:p>
        </w:tc>
        <w:tc>
          <w:tcPr>
            <w:tcW w:w="2287" w:type="dxa"/>
          </w:tcPr>
          <w:p w:rsidR="00855744" w:rsidRPr="00DE7BFB" w:rsidRDefault="00855744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 w:rsidRPr="00DE7BFB">
              <w:rPr>
                <w:rFonts w:cstheme="minorHAnsi"/>
                <w:noProof/>
                <w:sz w:val="24"/>
                <w:szCs w:val="24"/>
              </w:rPr>
              <w:t>Profesor</w:t>
            </w:r>
          </w:p>
        </w:tc>
        <w:tc>
          <w:tcPr>
            <w:tcW w:w="2001" w:type="dxa"/>
          </w:tcPr>
          <w:p w:rsidR="00855744" w:rsidRPr="00DE7BFB" w:rsidRDefault="00855744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Cupos</w:t>
            </w:r>
          </w:p>
        </w:tc>
      </w:tr>
      <w:tr w:rsidR="00855744" w:rsidRPr="00DE7BFB" w:rsidTr="00855744">
        <w:tc>
          <w:tcPr>
            <w:tcW w:w="2213" w:type="dxa"/>
          </w:tcPr>
          <w:p w:rsidR="00855744" w:rsidRPr="00DE7BFB" w:rsidRDefault="00855744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 w:rsidRPr="00DE7BFB">
              <w:rPr>
                <w:rFonts w:cstheme="minorHAnsi"/>
                <w:noProof/>
                <w:sz w:val="24"/>
                <w:szCs w:val="24"/>
              </w:rPr>
              <w:t>1° básico</w:t>
            </w:r>
          </w:p>
        </w:tc>
        <w:tc>
          <w:tcPr>
            <w:tcW w:w="2327" w:type="dxa"/>
          </w:tcPr>
          <w:p w:rsidR="00855744" w:rsidRPr="00DE7BFB" w:rsidRDefault="00855744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 w:rsidRPr="00DE7BFB">
              <w:rPr>
                <w:rFonts w:cstheme="minorHAnsi"/>
                <w:noProof/>
                <w:sz w:val="24"/>
                <w:szCs w:val="24"/>
              </w:rPr>
              <w:t>martes de 16:00 a 17:20 hrs</w:t>
            </w:r>
          </w:p>
        </w:tc>
        <w:tc>
          <w:tcPr>
            <w:tcW w:w="2287" w:type="dxa"/>
          </w:tcPr>
          <w:p w:rsidR="00855744" w:rsidRPr="00DE7BFB" w:rsidRDefault="00855744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 w:rsidRPr="00DE7BFB">
              <w:rPr>
                <w:rFonts w:cstheme="minorHAnsi"/>
                <w:noProof/>
                <w:sz w:val="24"/>
                <w:szCs w:val="24"/>
              </w:rPr>
              <w:t xml:space="preserve"> Isaac Padilla</w:t>
            </w:r>
          </w:p>
        </w:tc>
        <w:tc>
          <w:tcPr>
            <w:tcW w:w="2001" w:type="dxa"/>
          </w:tcPr>
          <w:p w:rsidR="00855744" w:rsidRPr="00DE7BFB" w:rsidRDefault="00855744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20 alumnos/as</w:t>
            </w:r>
          </w:p>
        </w:tc>
      </w:tr>
      <w:tr w:rsidR="00855744" w:rsidRPr="00DE7BFB" w:rsidTr="00855744">
        <w:tc>
          <w:tcPr>
            <w:tcW w:w="2213" w:type="dxa"/>
          </w:tcPr>
          <w:p w:rsidR="00855744" w:rsidRPr="00DE7BFB" w:rsidRDefault="00855744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 w:rsidRPr="00DE7BFB">
              <w:rPr>
                <w:rFonts w:cstheme="minorHAnsi"/>
                <w:noProof/>
                <w:sz w:val="24"/>
                <w:szCs w:val="24"/>
              </w:rPr>
              <w:t>2° básico</w:t>
            </w:r>
          </w:p>
        </w:tc>
        <w:tc>
          <w:tcPr>
            <w:tcW w:w="2327" w:type="dxa"/>
          </w:tcPr>
          <w:p w:rsidR="00855744" w:rsidRPr="00DE7BFB" w:rsidRDefault="00855744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 w:rsidRPr="00DE7BFB">
              <w:rPr>
                <w:rFonts w:cstheme="minorHAnsi"/>
                <w:noProof/>
                <w:sz w:val="24"/>
                <w:szCs w:val="24"/>
              </w:rPr>
              <w:t>miércoles de 16: a 17:20 hrs</w:t>
            </w:r>
          </w:p>
        </w:tc>
        <w:tc>
          <w:tcPr>
            <w:tcW w:w="2287" w:type="dxa"/>
          </w:tcPr>
          <w:p w:rsidR="00855744" w:rsidRPr="00DE7BFB" w:rsidRDefault="00855744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 w:rsidRPr="00DE7BFB">
              <w:rPr>
                <w:rFonts w:cstheme="minorHAnsi"/>
                <w:noProof/>
                <w:sz w:val="24"/>
                <w:szCs w:val="24"/>
              </w:rPr>
              <w:t>Isaac Padilla</w:t>
            </w:r>
          </w:p>
        </w:tc>
        <w:tc>
          <w:tcPr>
            <w:tcW w:w="2001" w:type="dxa"/>
          </w:tcPr>
          <w:p w:rsidR="00855744" w:rsidRPr="00DE7BFB" w:rsidRDefault="00855744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20  alumnos/as</w:t>
            </w:r>
          </w:p>
        </w:tc>
      </w:tr>
    </w:tbl>
    <w:p w:rsidR="00C40847" w:rsidRPr="00DE7BFB" w:rsidRDefault="00C40847" w:rsidP="00C40847">
      <w:pPr>
        <w:spacing w:after="0" w:line="360" w:lineRule="auto"/>
        <w:rPr>
          <w:rFonts w:cstheme="minorHAnsi"/>
          <w:noProof/>
          <w:sz w:val="24"/>
          <w:szCs w:val="24"/>
        </w:rPr>
      </w:pPr>
    </w:p>
    <w:p w:rsidR="00D75DC9" w:rsidRPr="00DE7BFB" w:rsidRDefault="008009DB" w:rsidP="00C40847">
      <w:pPr>
        <w:spacing w:after="0" w:line="36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5</w:t>
      </w:r>
      <w:r w:rsidR="00D75DC9" w:rsidRPr="00DE7BFB">
        <w:rPr>
          <w:rFonts w:cstheme="minorHAnsi"/>
          <w:noProof/>
          <w:sz w:val="24"/>
          <w:szCs w:val="24"/>
        </w:rPr>
        <w:t>.</w:t>
      </w:r>
      <w:r w:rsidR="00692DD5">
        <w:rPr>
          <w:rFonts w:cstheme="minorHAnsi"/>
          <w:noProof/>
          <w:sz w:val="24"/>
          <w:szCs w:val="24"/>
        </w:rPr>
        <w:t xml:space="preserve"> </w:t>
      </w:r>
      <w:r w:rsidR="00D75DC9" w:rsidRPr="00DE7BFB">
        <w:rPr>
          <w:rFonts w:cstheme="minorHAnsi"/>
          <w:noProof/>
          <w:sz w:val="24"/>
          <w:szCs w:val="24"/>
        </w:rPr>
        <w:t>Psicomotricidad:</w:t>
      </w:r>
    </w:p>
    <w:p w:rsidR="00D75DC9" w:rsidRPr="00DE7BFB" w:rsidRDefault="00D75DC9" w:rsidP="00D75DC9">
      <w:pPr>
        <w:rPr>
          <w:rFonts w:cstheme="minorHAnsi"/>
          <w:sz w:val="24"/>
          <w:szCs w:val="24"/>
          <w:shd w:val="clear" w:color="auto" w:fill="FFFFFF"/>
        </w:rPr>
      </w:pPr>
      <w:r w:rsidRPr="00DE7BFB">
        <w:rPr>
          <w:rFonts w:cstheme="minorHAnsi"/>
          <w:sz w:val="24"/>
          <w:szCs w:val="24"/>
          <w:shd w:val="clear" w:color="auto" w:fill="FFFFFF"/>
        </w:rPr>
        <w:t>En los primeros años de vida, la </w:t>
      </w:r>
      <w:r w:rsidRPr="00AC0221">
        <w:rPr>
          <w:rFonts w:cstheme="minorHAnsi"/>
          <w:bCs/>
          <w:sz w:val="24"/>
          <w:szCs w:val="24"/>
          <w:shd w:val="clear" w:color="auto" w:fill="FFFFFF"/>
        </w:rPr>
        <w:t>Psicomotricidad</w:t>
      </w:r>
      <w:r w:rsidRPr="00AC0221">
        <w:rPr>
          <w:rFonts w:cstheme="minorHAnsi"/>
          <w:sz w:val="24"/>
          <w:szCs w:val="24"/>
          <w:shd w:val="clear" w:color="auto" w:fill="FFFFFF"/>
        </w:rPr>
        <w:t> </w:t>
      </w:r>
      <w:r w:rsidRPr="00DE7BFB">
        <w:rPr>
          <w:rFonts w:cstheme="minorHAnsi"/>
          <w:sz w:val="24"/>
          <w:szCs w:val="24"/>
          <w:shd w:val="clear" w:color="auto" w:fill="FFFFFF"/>
        </w:rPr>
        <w:t>juega un papel muy importante, porque influye valiosamente en el desarrollo intelectual, afectivo y social del niño</w:t>
      </w:r>
      <w:r w:rsidR="00692DD5">
        <w:rPr>
          <w:rFonts w:cstheme="minorHAnsi"/>
          <w:sz w:val="24"/>
          <w:szCs w:val="24"/>
          <w:shd w:val="clear" w:color="auto" w:fill="FFFFFF"/>
        </w:rPr>
        <w:t>,</w:t>
      </w:r>
      <w:r w:rsidRPr="00DE7BFB">
        <w:rPr>
          <w:rFonts w:cstheme="minorHAnsi"/>
          <w:sz w:val="24"/>
          <w:szCs w:val="24"/>
          <w:shd w:val="clear" w:color="auto" w:fill="FFFFFF"/>
        </w:rPr>
        <w:t xml:space="preserve"> favoreciendo la relación con su entorno y tomando en cuenta las diferencias individuales, necesidades e intereses de los niños y las niñas.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7"/>
        <w:gridCol w:w="2246"/>
        <w:gridCol w:w="2277"/>
        <w:gridCol w:w="1988"/>
      </w:tblGrid>
      <w:tr w:rsidR="00855744" w:rsidRPr="00DE7BFB" w:rsidTr="00855744">
        <w:tc>
          <w:tcPr>
            <w:tcW w:w="2317" w:type="dxa"/>
          </w:tcPr>
          <w:p w:rsidR="00855744" w:rsidRPr="00DE7BFB" w:rsidRDefault="00855744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 w:rsidRPr="00DE7BFB">
              <w:rPr>
                <w:rFonts w:cstheme="minorHAnsi"/>
                <w:noProof/>
                <w:sz w:val="24"/>
                <w:szCs w:val="24"/>
              </w:rPr>
              <w:t>Nivel</w:t>
            </w:r>
          </w:p>
        </w:tc>
        <w:tc>
          <w:tcPr>
            <w:tcW w:w="2246" w:type="dxa"/>
          </w:tcPr>
          <w:p w:rsidR="00855744" w:rsidRPr="00DE7BFB" w:rsidRDefault="00855744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 w:rsidRPr="00DE7BFB">
              <w:rPr>
                <w:rFonts w:cstheme="minorHAnsi"/>
                <w:noProof/>
                <w:sz w:val="24"/>
                <w:szCs w:val="24"/>
              </w:rPr>
              <w:t>Horario</w:t>
            </w:r>
          </w:p>
        </w:tc>
        <w:tc>
          <w:tcPr>
            <w:tcW w:w="2277" w:type="dxa"/>
          </w:tcPr>
          <w:p w:rsidR="00855744" w:rsidRPr="00DE7BFB" w:rsidRDefault="00855744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 w:rsidRPr="00DE7BFB">
              <w:rPr>
                <w:rFonts w:cstheme="minorHAnsi"/>
                <w:noProof/>
                <w:sz w:val="24"/>
                <w:szCs w:val="24"/>
              </w:rPr>
              <w:t>Profesor</w:t>
            </w:r>
          </w:p>
        </w:tc>
        <w:tc>
          <w:tcPr>
            <w:tcW w:w="1988" w:type="dxa"/>
          </w:tcPr>
          <w:p w:rsidR="00855744" w:rsidRPr="00DE7BFB" w:rsidRDefault="00855744" w:rsidP="00855744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 xml:space="preserve">     Cupos</w:t>
            </w:r>
          </w:p>
        </w:tc>
      </w:tr>
      <w:tr w:rsidR="00855744" w:rsidRPr="00DE7BFB" w:rsidTr="00855744">
        <w:tc>
          <w:tcPr>
            <w:tcW w:w="2317" w:type="dxa"/>
          </w:tcPr>
          <w:p w:rsidR="00855744" w:rsidRPr="00DE7BFB" w:rsidRDefault="00855744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Prekínder</w:t>
            </w:r>
          </w:p>
        </w:tc>
        <w:tc>
          <w:tcPr>
            <w:tcW w:w="2246" w:type="dxa"/>
          </w:tcPr>
          <w:p w:rsidR="00855744" w:rsidRPr="00DE7BFB" w:rsidRDefault="00855744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lunes de 12:30 a 13:15 hrs</w:t>
            </w:r>
          </w:p>
        </w:tc>
        <w:tc>
          <w:tcPr>
            <w:tcW w:w="2277" w:type="dxa"/>
          </w:tcPr>
          <w:p w:rsidR="00855744" w:rsidRPr="00DE7BFB" w:rsidRDefault="00855744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Isaac Padilla</w:t>
            </w:r>
          </w:p>
        </w:tc>
        <w:tc>
          <w:tcPr>
            <w:tcW w:w="1988" w:type="dxa"/>
          </w:tcPr>
          <w:p w:rsidR="00855744" w:rsidRDefault="00855744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10 alumnos/as</w:t>
            </w:r>
          </w:p>
        </w:tc>
      </w:tr>
      <w:tr w:rsidR="00855744" w:rsidRPr="00DE7BFB" w:rsidTr="00855744">
        <w:tc>
          <w:tcPr>
            <w:tcW w:w="2317" w:type="dxa"/>
          </w:tcPr>
          <w:p w:rsidR="00855744" w:rsidRPr="00DE7BFB" w:rsidRDefault="00855744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Kínder</w:t>
            </w:r>
          </w:p>
        </w:tc>
        <w:tc>
          <w:tcPr>
            <w:tcW w:w="2246" w:type="dxa"/>
          </w:tcPr>
          <w:p w:rsidR="00855744" w:rsidRPr="00DE7BFB" w:rsidRDefault="00855744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martes de 12:30</w:t>
            </w:r>
            <w:r w:rsidR="00AC0221">
              <w:rPr>
                <w:rFonts w:cstheme="minorHAnsi"/>
                <w:noProof/>
                <w:sz w:val="24"/>
                <w:szCs w:val="24"/>
              </w:rPr>
              <w:t xml:space="preserve"> </w:t>
            </w:r>
            <w:r>
              <w:rPr>
                <w:rFonts w:cstheme="minorHAnsi"/>
                <w:noProof/>
                <w:sz w:val="24"/>
                <w:szCs w:val="24"/>
              </w:rPr>
              <w:t>a</w:t>
            </w:r>
            <w:r w:rsidR="00AC0221">
              <w:rPr>
                <w:rFonts w:cstheme="minorHAnsi"/>
                <w:noProof/>
                <w:sz w:val="24"/>
                <w:szCs w:val="24"/>
              </w:rPr>
              <w:t xml:space="preserve"> 13:15 hrs</w:t>
            </w:r>
          </w:p>
        </w:tc>
        <w:tc>
          <w:tcPr>
            <w:tcW w:w="2277" w:type="dxa"/>
          </w:tcPr>
          <w:p w:rsidR="00855744" w:rsidRPr="00DE7BFB" w:rsidRDefault="00AC0221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Isaac  Padilla</w:t>
            </w:r>
          </w:p>
        </w:tc>
        <w:tc>
          <w:tcPr>
            <w:tcW w:w="1988" w:type="dxa"/>
          </w:tcPr>
          <w:p w:rsidR="00855744" w:rsidRPr="00DE7BFB" w:rsidRDefault="00AC0221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10 alumnos/as</w:t>
            </w:r>
          </w:p>
        </w:tc>
      </w:tr>
    </w:tbl>
    <w:p w:rsidR="00D75DC9" w:rsidRPr="00DE7BFB" w:rsidRDefault="00D75DC9" w:rsidP="00D75DC9">
      <w:pPr>
        <w:spacing w:after="0" w:line="360" w:lineRule="auto"/>
        <w:rPr>
          <w:rFonts w:cstheme="minorHAnsi"/>
          <w:noProof/>
          <w:sz w:val="24"/>
          <w:szCs w:val="24"/>
        </w:rPr>
      </w:pPr>
    </w:p>
    <w:p w:rsidR="00640D1C" w:rsidRDefault="00640D1C" w:rsidP="00390C09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:rsidR="00640D1C" w:rsidRDefault="00640D1C" w:rsidP="00390C09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:rsidR="00640D1C" w:rsidRDefault="00640D1C" w:rsidP="00390C09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:rsidR="00C40847" w:rsidRPr="00DE7BFB" w:rsidRDefault="00D75DC9" w:rsidP="00390C09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DE7BFB">
        <w:rPr>
          <w:rFonts w:cstheme="minorHAnsi"/>
          <w:b/>
          <w:bCs/>
          <w:sz w:val="24"/>
          <w:szCs w:val="24"/>
        </w:rPr>
        <w:lastRenderedPageBreak/>
        <w:t>Áreas de las Artes y</w:t>
      </w:r>
      <w:r w:rsidR="00AC0221">
        <w:rPr>
          <w:rFonts w:cstheme="minorHAnsi"/>
          <w:b/>
          <w:bCs/>
          <w:sz w:val="24"/>
          <w:szCs w:val="24"/>
        </w:rPr>
        <w:t xml:space="preserve"> de </w:t>
      </w:r>
      <w:r w:rsidR="00AC0221" w:rsidRPr="00DE7BFB">
        <w:rPr>
          <w:rFonts w:cstheme="minorHAnsi"/>
          <w:b/>
          <w:bCs/>
          <w:sz w:val="24"/>
          <w:szCs w:val="24"/>
        </w:rPr>
        <w:t>la</w:t>
      </w:r>
      <w:r w:rsidRPr="00DE7BFB">
        <w:rPr>
          <w:rFonts w:cstheme="minorHAnsi"/>
          <w:b/>
          <w:bCs/>
          <w:sz w:val="24"/>
          <w:szCs w:val="24"/>
        </w:rPr>
        <w:t xml:space="preserve"> Cultura:</w:t>
      </w:r>
    </w:p>
    <w:p w:rsidR="00D75DC9" w:rsidRPr="00AC0221" w:rsidRDefault="00D75DC9" w:rsidP="00390C09">
      <w:pPr>
        <w:spacing w:after="0" w:line="360" w:lineRule="auto"/>
        <w:rPr>
          <w:rFonts w:cstheme="minorHAnsi"/>
          <w:noProof/>
          <w:sz w:val="24"/>
          <w:szCs w:val="24"/>
        </w:rPr>
      </w:pPr>
      <w:r w:rsidRPr="00AC0221">
        <w:rPr>
          <w:rFonts w:cstheme="minorHAnsi"/>
          <w:bCs/>
          <w:sz w:val="24"/>
          <w:szCs w:val="24"/>
        </w:rPr>
        <w:t>1.</w:t>
      </w:r>
      <w:r w:rsidR="00692DD5">
        <w:rPr>
          <w:rFonts w:cstheme="minorHAnsi"/>
          <w:bCs/>
          <w:sz w:val="24"/>
          <w:szCs w:val="24"/>
        </w:rPr>
        <w:t xml:space="preserve"> </w:t>
      </w:r>
      <w:r w:rsidRPr="00AC0221">
        <w:rPr>
          <w:rFonts w:cstheme="minorHAnsi"/>
          <w:bCs/>
          <w:sz w:val="24"/>
          <w:szCs w:val="24"/>
        </w:rPr>
        <w:t>Danza:</w:t>
      </w:r>
    </w:p>
    <w:p w:rsidR="00D75DC9" w:rsidRPr="00DE7BFB" w:rsidRDefault="00D75DC9" w:rsidP="00D75DC9">
      <w:pPr>
        <w:rPr>
          <w:rFonts w:cstheme="minorHAnsi"/>
          <w:sz w:val="24"/>
          <w:szCs w:val="24"/>
          <w:shd w:val="clear" w:color="auto" w:fill="FFFFFF"/>
        </w:rPr>
      </w:pPr>
      <w:r w:rsidRPr="00DE7BFB">
        <w:rPr>
          <w:rFonts w:cstheme="minorHAnsi"/>
          <w:sz w:val="24"/>
          <w:szCs w:val="24"/>
          <w:shd w:val="clear" w:color="auto" w:fill="FFFFFF"/>
        </w:rPr>
        <w:t xml:space="preserve">La práctica sistemática de la danza, de crear con el movimiento corporal, le permite </w:t>
      </w:r>
      <w:r w:rsidRPr="00AC0221">
        <w:rPr>
          <w:rFonts w:cstheme="minorHAnsi"/>
          <w:sz w:val="24"/>
          <w:szCs w:val="24"/>
          <w:shd w:val="clear" w:color="auto" w:fill="FFFFFF"/>
        </w:rPr>
        <w:t>al </w:t>
      </w:r>
      <w:r w:rsidRPr="00AC0221">
        <w:rPr>
          <w:rFonts w:cstheme="minorHAnsi"/>
          <w:bCs/>
          <w:sz w:val="24"/>
          <w:szCs w:val="24"/>
          <w:shd w:val="clear" w:color="auto" w:fill="FFFFFF"/>
        </w:rPr>
        <w:t>niño</w:t>
      </w:r>
      <w:r w:rsidRPr="00DE7BFB">
        <w:rPr>
          <w:rFonts w:cstheme="minorHAnsi"/>
          <w:sz w:val="24"/>
          <w:szCs w:val="24"/>
          <w:shd w:val="clear" w:color="auto" w:fill="FFFFFF"/>
        </w:rPr>
        <w:t xml:space="preserve"> fortalecer la </w:t>
      </w:r>
      <w:r w:rsidR="00692DD5">
        <w:rPr>
          <w:rFonts w:cstheme="minorHAnsi"/>
          <w:sz w:val="24"/>
          <w:szCs w:val="24"/>
          <w:shd w:val="clear" w:color="auto" w:fill="FFFFFF"/>
        </w:rPr>
        <w:t xml:space="preserve">integración de su personalidad </w:t>
      </w:r>
      <w:r w:rsidRPr="00DE7BFB">
        <w:rPr>
          <w:rFonts w:cstheme="minorHAnsi"/>
          <w:sz w:val="24"/>
          <w:szCs w:val="24"/>
          <w:shd w:val="clear" w:color="auto" w:fill="FFFFFF"/>
        </w:rPr>
        <w:t>al mismo tiempo que refuerza su identidad grupal y sentido comunitario.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01"/>
        <w:gridCol w:w="2302"/>
        <w:gridCol w:w="2261"/>
        <w:gridCol w:w="1964"/>
      </w:tblGrid>
      <w:tr w:rsidR="00AC0221" w:rsidRPr="00DE7BFB" w:rsidTr="00AC0221">
        <w:tc>
          <w:tcPr>
            <w:tcW w:w="2301" w:type="dxa"/>
          </w:tcPr>
          <w:p w:rsidR="00AC0221" w:rsidRPr="00DE7BFB" w:rsidRDefault="00AC0221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 w:rsidRPr="00DE7BFB">
              <w:rPr>
                <w:rFonts w:cstheme="minorHAnsi"/>
                <w:noProof/>
                <w:sz w:val="24"/>
                <w:szCs w:val="24"/>
              </w:rPr>
              <w:t>Nivel</w:t>
            </w:r>
          </w:p>
        </w:tc>
        <w:tc>
          <w:tcPr>
            <w:tcW w:w="2302" w:type="dxa"/>
          </w:tcPr>
          <w:p w:rsidR="00AC0221" w:rsidRPr="00DE7BFB" w:rsidRDefault="00AC0221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 w:rsidRPr="00DE7BFB">
              <w:rPr>
                <w:rFonts w:cstheme="minorHAnsi"/>
                <w:noProof/>
                <w:sz w:val="24"/>
                <w:szCs w:val="24"/>
              </w:rPr>
              <w:t>Horario</w:t>
            </w:r>
          </w:p>
        </w:tc>
        <w:tc>
          <w:tcPr>
            <w:tcW w:w="2261" w:type="dxa"/>
          </w:tcPr>
          <w:p w:rsidR="00AC0221" w:rsidRPr="00DE7BFB" w:rsidRDefault="00AC0221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 w:rsidRPr="00DE7BFB">
              <w:rPr>
                <w:rFonts w:cstheme="minorHAnsi"/>
                <w:noProof/>
                <w:sz w:val="24"/>
                <w:szCs w:val="24"/>
              </w:rPr>
              <w:t>Profesor</w:t>
            </w:r>
          </w:p>
        </w:tc>
        <w:tc>
          <w:tcPr>
            <w:tcW w:w="1964" w:type="dxa"/>
          </w:tcPr>
          <w:p w:rsidR="00AC0221" w:rsidRPr="00DE7BFB" w:rsidRDefault="00AC0221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Cupos</w:t>
            </w:r>
          </w:p>
        </w:tc>
      </w:tr>
      <w:tr w:rsidR="00AC0221" w:rsidRPr="00DE7BFB" w:rsidTr="00AC0221">
        <w:tc>
          <w:tcPr>
            <w:tcW w:w="2301" w:type="dxa"/>
          </w:tcPr>
          <w:p w:rsidR="00AC0221" w:rsidRPr="00DE7BFB" w:rsidRDefault="00AC0221" w:rsidP="00AC0221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Prekínder y Kínder</w:t>
            </w:r>
          </w:p>
        </w:tc>
        <w:tc>
          <w:tcPr>
            <w:tcW w:w="2302" w:type="dxa"/>
          </w:tcPr>
          <w:p w:rsidR="00AC0221" w:rsidRPr="00DE7BFB" w:rsidRDefault="00AC0221" w:rsidP="00AC0221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miércoles de 12:30 a 13:15 hrs</w:t>
            </w:r>
          </w:p>
        </w:tc>
        <w:tc>
          <w:tcPr>
            <w:tcW w:w="2261" w:type="dxa"/>
          </w:tcPr>
          <w:p w:rsidR="00AC0221" w:rsidRPr="00DE7BFB" w:rsidRDefault="00AC0221" w:rsidP="00AC0221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Carmen Gloria Pérez</w:t>
            </w:r>
          </w:p>
        </w:tc>
        <w:tc>
          <w:tcPr>
            <w:tcW w:w="1964" w:type="dxa"/>
          </w:tcPr>
          <w:p w:rsidR="00AC0221" w:rsidRPr="00DE7BFB" w:rsidRDefault="00AC0221" w:rsidP="00AC0221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20 alumnos/as</w:t>
            </w:r>
          </w:p>
        </w:tc>
      </w:tr>
      <w:tr w:rsidR="00AC0221" w:rsidRPr="00DE7BFB" w:rsidTr="00AC0221">
        <w:tc>
          <w:tcPr>
            <w:tcW w:w="2301" w:type="dxa"/>
          </w:tcPr>
          <w:p w:rsidR="00AC0221" w:rsidRPr="00DE7BFB" w:rsidRDefault="00AC0221" w:rsidP="00AC0221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1° a 4° básico</w:t>
            </w:r>
          </w:p>
        </w:tc>
        <w:tc>
          <w:tcPr>
            <w:tcW w:w="2302" w:type="dxa"/>
          </w:tcPr>
          <w:p w:rsidR="00AC0221" w:rsidRDefault="00AC0221" w:rsidP="00AC0221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miércoles de 16:00 a 17:00 hrs</w:t>
            </w:r>
          </w:p>
        </w:tc>
        <w:tc>
          <w:tcPr>
            <w:tcW w:w="2261" w:type="dxa"/>
          </w:tcPr>
          <w:p w:rsidR="00AC0221" w:rsidRDefault="00AC0221" w:rsidP="00AC0221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Carmen Gloria Pérez</w:t>
            </w:r>
          </w:p>
        </w:tc>
        <w:tc>
          <w:tcPr>
            <w:tcW w:w="1964" w:type="dxa"/>
          </w:tcPr>
          <w:p w:rsidR="00AC0221" w:rsidRDefault="00AC0221" w:rsidP="00AC0221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20 alumnos/as</w:t>
            </w:r>
          </w:p>
        </w:tc>
      </w:tr>
      <w:tr w:rsidR="00AC0221" w:rsidRPr="00DE7BFB" w:rsidTr="00AC0221">
        <w:tc>
          <w:tcPr>
            <w:tcW w:w="2301" w:type="dxa"/>
          </w:tcPr>
          <w:p w:rsidR="00AC0221" w:rsidRDefault="00AC0221" w:rsidP="00AC0221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5° a IV° medio</w:t>
            </w:r>
          </w:p>
        </w:tc>
        <w:tc>
          <w:tcPr>
            <w:tcW w:w="2302" w:type="dxa"/>
          </w:tcPr>
          <w:p w:rsidR="00AC0221" w:rsidRDefault="00AC0221" w:rsidP="00AC0221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miercoles de 17:00 a 18:00 hrs</w:t>
            </w:r>
          </w:p>
        </w:tc>
        <w:tc>
          <w:tcPr>
            <w:tcW w:w="2261" w:type="dxa"/>
          </w:tcPr>
          <w:p w:rsidR="00AC0221" w:rsidRDefault="00AC0221" w:rsidP="00AC0221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Carmen Gloria Pérez</w:t>
            </w:r>
          </w:p>
        </w:tc>
        <w:tc>
          <w:tcPr>
            <w:tcW w:w="1964" w:type="dxa"/>
          </w:tcPr>
          <w:p w:rsidR="00AC0221" w:rsidRDefault="00AC0221" w:rsidP="00AC0221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20 alumnos/as</w:t>
            </w:r>
          </w:p>
        </w:tc>
      </w:tr>
    </w:tbl>
    <w:p w:rsidR="00692DD5" w:rsidRDefault="00692DD5" w:rsidP="00390C09">
      <w:pPr>
        <w:spacing w:after="0" w:line="360" w:lineRule="auto"/>
        <w:rPr>
          <w:rFonts w:cstheme="minorHAnsi"/>
          <w:noProof/>
          <w:sz w:val="24"/>
          <w:szCs w:val="24"/>
        </w:rPr>
      </w:pPr>
    </w:p>
    <w:p w:rsidR="00D75DC9" w:rsidRPr="00DE7BFB" w:rsidRDefault="00D75DC9" w:rsidP="00390C09">
      <w:pPr>
        <w:spacing w:after="0" w:line="360" w:lineRule="auto"/>
        <w:rPr>
          <w:rFonts w:cstheme="minorHAnsi"/>
          <w:noProof/>
          <w:sz w:val="24"/>
          <w:szCs w:val="24"/>
        </w:rPr>
      </w:pPr>
      <w:r w:rsidRPr="00DE7BFB">
        <w:rPr>
          <w:rFonts w:cstheme="minorHAnsi"/>
          <w:noProof/>
          <w:sz w:val="24"/>
          <w:szCs w:val="24"/>
        </w:rPr>
        <w:t>2.</w:t>
      </w:r>
      <w:r w:rsidR="00692DD5">
        <w:rPr>
          <w:rFonts w:cstheme="minorHAnsi"/>
          <w:noProof/>
          <w:sz w:val="24"/>
          <w:szCs w:val="24"/>
        </w:rPr>
        <w:t xml:space="preserve"> </w:t>
      </w:r>
      <w:r w:rsidRPr="00DE7BFB">
        <w:rPr>
          <w:rFonts w:cstheme="minorHAnsi"/>
          <w:noProof/>
          <w:sz w:val="24"/>
          <w:szCs w:val="24"/>
        </w:rPr>
        <w:t>Teatro:</w:t>
      </w:r>
    </w:p>
    <w:p w:rsidR="00D75DC9" w:rsidRPr="00DE7BFB" w:rsidRDefault="00D75DC9" w:rsidP="00D75DC9">
      <w:pPr>
        <w:rPr>
          <w:rFonts w:cstheme="minorHAnsi"/>
          <w:sz w:val="24"/>
          <w:szCs w:val="24"/>
          <w:shd w:val="clear" w:color="auto" w:fill="FFFFFF"/>
        </w:rPr>
      </w:pPr>
      <w:r w:rsidRPr="00DE7BFB">
        <w:rPr>
          <w:rFonts w:cstheme="minorHAnsi"/>
          <w:sz w:val="24"/>
          <w:szCs w:val="24"/>
          <w:shd w:val="clear" w:color="auto" w:fill="FFFFFF"/>
        </w:rPr>
        <w:t>El </w:t>
      </w:r>
      <w:r w:rsidRPr="00AC0221">
        <w:rPr>
          <w:rFonts w:cstheme="minorHAnsi"/>
          <w:bCs/>
          <w:sz w:val="24"/>
          <w:szCs w:val="24"/>
          <w:shd w:val="clear" w:color="auto" w:fill="FFFFFF"/>
        </w:rPr>
        <w:t>teatro</w:t>
      </w:r>
      <w:r w:rsidRPr="00AC0221">
        <w:rPr>
          <w:rFonts w:cstheme="minorHAnsi"/>
          <w:sz w:val="24"/>
          <w:szCs w:val="24"/>
          <w:shd w:val="clear" w:color="auto" w:fill="FFFFFF"/>
        </w:rPr>
        <w:t> e</w:t>
      </w:r>
      <w:r w:rsidRPr="00DE7BFB">
        <w:rPr>
          <w:rFonts w:cstheme="minorHAnsi"/>
          <w:sz w:val="24"/>
          <w:szCs w:val="24"/>
          <w:shd w:val="clear" w:color="auto" w:fill="FFFFFF"/>
        </w:rPr>
        <w:t xml:space="preserve">n la infancia es una las mejores formas de expresión, diversión y desarrollo. A los niños/as les </w:t>
      </w:r>
      <w:r w:rsidR="00692DD5" w:rsidRPr="00DE7BFB">
        <w:rPr>
          <w:rFonts w:cstheme="minorHAnsi"/>
          <w:sz w:val="24"/>
          <w:szCs w:val="24"/>
          <w:shd w:val="clear" w:color="auto" w:fill="FFFFFF"/>
        </w:rPr>
        <w:t>gusta</w:t>
      </w:r>
      <w:r w:rsidR="00692DD5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692DD5" w:rsidRPr="00DE7BFB">
        <w:rPr>
          <w:rFonts w:cstheme="minorHAnsi"/>
          <w:sz w:val="24"/>
          <w:szCs w:val="24"/>
          <w:shd w:val="clear" w:color="auto" w:fill="FFFFFF"/>
        </w:rPr>
        <w:t>lo</w:t>
      </w:r>
      <w:r w:rsidRPr="00DE7BFB">
        <w:rPr>
          <w:rFonts w:cstheme="minorHAnsi"/>
          <w:sz w:val="24"/>
          <w:szCs w:val="24"/>
          <w:shd w:val="clear" w:color="auto" w:fill="FFFFFF"/>
        </w:rPr>
        <w:t xml:space="preserve"> pasan bien </w:t>
      </w:r>
      <w:r w:rsidR="00692DD5" w:rsidRPr="00DE7BFB">
        <w:rPr>
          <w:rFonts w:cstheme="minorHAnsi"/>
          <w:sz w:val="24"/>
          <w:szCs w:val="24"/>
          <w:shd w:val="clear" w:color="auto" w:fill="FFFFFF"/>
        </w:rPr>
        <w:t>y,</w:t>
      </w:r>
      <w:r w:rsidRPr="00DE7BFB">
        <w:rPr>
          <w:rFonts w:cstheme="minorHAnsi"/>
          <w:sz w:val="24"/>
          <w:szCs w:val="24"/>
          <w:shd w:val="clear" w:color="auto" w:fill="FFFFFF"/>
        </w:rPr>
        <w:t xml:space="preserve"> además</w:t>
      </w:r>
      <w:r w:rsidR="00692DD5">
        <w:rPr>
          <w:rFonts w:cstheme="minorHAnsi"/>
          <w:sz w:val="24"/>
          <w:szCs w:val="24"/>
          <w:shd w:val="clear" w:color="auto" w:fill="FFFFFF"/>
        </w:rPr>
        <w:t>,</w:t>
      </w:r>
      <w:r w:rsidRPr="00DE7BFB">
        <w:rPr>
          <w:rFonts w:cstheme="minorHAnsi"/>
          <w:sz w:val="24"/>
          <w:szCs w:val="24"/>
          <w:shd w:val="clear" w:color="auto" w:fill="FFFFFF"/>
        </w:rPr>
        <w:t xml:space="preserve"> favorece a la evolución de cada parte de su cuerpo y mente. El </w:t>
      </w:r>
      <w:r w:rsidRPr="00AC0221">
        <w:rPr>
          <w:rFonts w:cstheme="minorHAnsi"/>
          <w:bCs/>
          <w:sz w:val="24"/>
          <w:szCs w:val="24"/>
          <w:shd w:val="clear" w:color="auto" w:fill="FFFFFF"/>
        </w:rPr>
        <w:t>teatro</w:t>
      </w:r>
      <w:r w:rsidRPr="00DE7BFB">
        <w:rPr>
          <w:rFonts w:cstheme="minorHAnsi"/>
          <w:sz w:val="24"/>
          <w:szCs w:val="24"/>
          <w:shd w:val="clear" w:color="auto" w:fill="FFFFFF"/>
        </w:rPr>
        <w:t> ayuda a los niño/as en la mejora del lenguaje, de la compresión y especialmente de la expresión.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6"/>
        <w:gridCol w:w="2324"/>
        <w:gridCol w:w="2279"/>
        <w:gridCol w:w="1989"/>
      </w:tblGrid>
      <w:tr w:rsidR="00AC0221" w:rsidRPr="00DE7BFB" w:rsidTr="00AC0221">
        <w:tc>
          <w:tcPr>
            <w:tcW w:w="2236" w:type="dxa"/>
          </w:tcPr>
          <w:p w:rsidR="00AC0221" w:rsidRPr="00DE7BFB" w:rsidRDefault="00AC0221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 w:rsidRPr="00DE7BFB">
              <w:rPr>
                <w:rFonts w:cstheme="minorHAnsi"/>
                <w:noProof/>
                <w:sz w:val="24"/>
                <w:szCs w:val="24"/>
              </w:rPr>
              <w:t>Nivel</w:t>
            </w:r>
          </w:p>
        </w:tc>
        <w:tc>
          <w:tcPr>
            <w:tcW w:w="2324" w:type="dxa"/>
          </w:tcPr>
          <w:p w:rsidR="00AC0221" w:rsidRPr="00DE7BFB" w:rsidRDefault="00AC0221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 w:rsidRPr="00DE7BFB">
              <w:rPr>
                <w:rFonts w:cstheme="minorHAnsi"/>
                <w:noProof/>
                <w:sz w:val="24"/>
                <w:szCs w:val="24"/>
              </w:rPr>
              <w:t>Horario</w:t>
            </w:r>
          </w:p>
        </w:tc>
        <w:tc>
          <w:tcPr>
            <w:tcW w:w="2279" w:type="dxa"/>
          </w:tcPr>
          <w:p w:rsidR="00AC0221" w:rsidRPr="00DE7BFB" w:rsidRDefault="00AC0221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 w:rsidRPr="00DE7BFB">
              <w:rPr>
                <w:rFonts w:cstheme="minorHAnsi"/>
                <w:noProof/>
                <w:sz w:val="24"/>
                <w:szCs w:val="24"/>
              </w:rPr>
              <w:t>Profesor</w:t>
            </w:r>
          </w:p>
        </w:tc>
        <w:tc>
          <w:tcPr>
            <w:tcW w:w="1989" w:type="dxa"/>
          </w:tcPr>
          <w:p w:rsidR="00AC0221" w:rsidRPr="00DE7BFB" w:rsidRDefault="00AC0221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Cupos</w:t>
            </w:r>
          </w:p>
        </w:tc>
      </w:tr>
      <w:tr w:rsidR="00AC0221" w:rsidRPr="00DE7BFB" w:rsidTr="00AC0221">
        <w:tc>
          <w:tcPr>
            <w:tcW w:w="2236" w:type="dxa"/>
          </w:tcPr>
          <w:p w:rsidR="00AC0221" w:rsidRPr="00DE7BFB" w:rsidRDefault="00AC0221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3° y 4° básicos</w:t>
            </w:r>
          </w:p>
        </w:tc>
        <w:tc>
          <w:tcPr>
            <w:tcW w:w="2324" w:type="dxa"/>
          </w:tcPr>
          <w:p w:rsidR="00AC0221" w:rsidRPr="00DE7BFB" w:rsidRDefault="00AC0221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miércoles de 16:00 a 17:00 hrs</w:t>
            </w:r>
          </w:p>
        </w:tc>
        <w:tc>
          <w:tcPr>
            <w:tcW w:w="2279" w:type="dxa"/>
          </w:tcPr>
          <w:p w:rsidR="00AC0221" w:rsidRPr="00DE7BFB" w:rsidRDefault="00AC0221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Beatriz Díaz</w:t>
            </w:r>
          </w:p>
        </w:tc>
        <w:tc>
          <w:tcPr>
            <w:tcW w:w="1989" w:type="dxa"/>
          </w:tcPr>
          <w:p w:rsidR="00AC0221" w:rsidRDefault="00AC0221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15 alumnos/as</w:t>
            </w:r>
          </w:p>
        </w:tc>
      </w:tr>
      <w:tr w:rsidR="00AC0221" w:rsidRPr="00DE7BFB" w:rsidTr="00AC0221">
        <w:tc>
          <w:tcPr>
            <w:tcW w:w="2236" w:type="dxa"/>
          </w:tcPr>
          <w:p w:rsidR="00AC0221" w:rsidRPr="00DE7BFB" w:rsidRDefault="00AC0221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5° y 6° básicos</w:t>
            </w:r>
          </w:p>
        </w:tc>
        <w:tc>
          <w:tcPr>
            <w:tcW w:w="2324" w:type="dxa"/>
          </w:tcPr>
          <w:p w:rsidR="00AC0221" w:rsidRDefault="00AC0221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miércoles de 17:00 a 18:00</w:t>
            </w:r>
            <w:r w:rsidR="00E94769">
              <w:rPr>
                <w:rFonts w:cstheme="minorHAnsi"/>
                <w:noProof/>
                <w:sz w:val="24"/>
                <w:szCs w:val="24"/>
              </w:rPr>
              <w:t xml:space="preserve"> hrs</w:t>
            </w:r>
          </w:p>
        </w:tc>
        <w:tc>
          <w:tcPr>
            <w:tcW w:w="2279" w:type="dxa"/>
          </w:tcPr>
          <w:p w:rsidR="00AC0221" w:rsidRPr="00DE7BFB" w:rsidRDefault="00AC0221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Beatriz Díaz</w:t>
            </w:r>
          </w:p>
        </w:tc>
        <w:tc>
          <w:tcPr>
            <w:tcW w:w="1989" w:type="dxa"/>
          </w:tcPr>
          <w:p w:rsidR="00AC0221" w:rsidRPr="00DE7BFB" w:rsidRDefault="00AC0221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15 alumnos/as</w:t>
            </w:r>
          </w:p>
        </w:tc>
      </w:tr>
    </w:tbl>
    <w:p w:rsidR="00D75DC9" w:rsidRPr="00DE7BFB" w:rsidRDefault="00D75DC9" w:rsidP="00D75DC9">
      <w:pPr>
        <w:spacing w:after="0" w:line="360" w:lineRule="auto"/>
        <w:rPr>
          <w:rFonts w:cstheme="minorHAnsi"/>
          <w:noProof/>
          <w:sz w:val="24"/>
          <w:szCs w:val="24"/>
        </w:rPr>
      </w:pPr>
    </w:p>
    <w:p w:rsidR="00640D1C" w:rsidRDefault="00640D1C" w:rsidP="00390C09">
      <w:pPr>
        <w:spacing w:after="0" w:line="360" w:lineRule="auto"/>
        <w:rPr>
          <w:rFonts w:cstheme="minorHAnsi"/>
          <w:noProof/>
          <w:sz w:val="24"/>
          <w:szCs w:val="24"/>
        </w:rPr>
      </w:pPr>
    </w:p>
    <w:p w:rsidR="00640D1C" w:rsidRDefault="00640D1C" w:rsidP="00390C09">
      <w:pPr>
        <w:spacing w:after="0" w:line="360" w:lineRule="auto"/>
        <w:rPr>
          <w:rFonts w:cstheme="minorHAnsi"/>
          <w:noProof/>
          <w:sz w:val="24"/>
          <w:szCs w:val="24"/>
        </w:rPr>
      </w:pPr>
    </w:p>
    <w:p w:rsidR="00640D1C" w:rsidRDefault="00640D1C" w:rsidP="00390C09">
      <w:pPr>
        <w:spacing w:after="0" w:line="360" w:lineRule="auto"/>
        <w:rPr>
          <w:rFonts w:cstheme="minorHAnsi"/>
          <w:noProof/>
          <w:sz w:val="24"/>
          <w:szCs w:val="24"/>
        </w:rPr>
      </w:pPr>
    </w:p>
    <w:p w:rsidR="00640D1C" w:rsidRDefault="00640D1C" w:rsidP="00390C09">
      <w:pPr>
        <w:spacing w:after="0" w:line="360" w:lineRule="auto"/>
        <w:rPr>
          <w:rFonts w:cstheme="minorHAnsi"/>
          <w:noProof/>
          <w:sz w:val="24"/>
          <w:szCs w:val="24"/>
        </w:rPr>
      </w:pPr>
    </w:p>
    <w:p w:rsidR="00640D1C" w:rsidRDefault="00640D1C" w:rsidP="00390C09">
      <w:pPr>
        <w:spacing w:after="0" w:line="360" w:lineRule="auto"/>
        <w:rPr>
          <w:rFonts w:cstheme="minorHAnsi"/>
          <w:noProof/>
          <w:sz w:val="24"/>
          <w:szCs w:val="24"/>
        </w:rPr>
      </w:pPr>
    </w:p>
    <w:p w:rsidR="00640D1C" w:rsidRDefault="00640D1C" w:rsidP="00390C09">
      <w:pPr>
        <w:spacing w:after="0" w:line="360" w:lineRule="auto"/>
        <w:rPr>
          <w:rFonts w:cstheme="minorHAnsi"/>
          <w:noProof/>
          <w:sz w:val="24"/>
          <w:szCs w:val="24"/>
        </w:rPr>
      </w:pPr>
    </w:p>
    <w:p w:rsidR="00D75DC9" w:rsidRPr="00DE7BFB" w:rsidRDefault="00D75DC9" w:rsidP="00390C09">
      <w:pPr>
        <w:spacing w:after="0" w:line="360" w:lineRule="auto"/>
        <w:rPr>
          <w:rFonts w:cstheme="minorHAnsi"/>
          <w:noProof/>
          <w:sz w:val="24"/>
          <w:szCs w:val="24"/>
        </w:rPr>
      </w:pPr>
      <w:r w:rsidRPr="00DE7BFB">
        <w:rPr>
          <w:rFonts w:cstheme="minorHAnsi"/>
          <w:noProof/>
          <w:sz w:val="24"/>
          <w:szCs w:val="24"/>
        </w:rPr>
        <w:lastRenderedPageBreak/>
        <w:t>3.</w:t>
      </w:r>
      <w:r w:rsidR="00692DD5">
        <w:rPr>
          <w:rFonts w:cstheme="minorHAnsi"/>
          <w:noProof/>
          <w:sz w:val="24"/>
          <w:szCs w:val="24"/>
        </w:rPr>
        <w:t xml:space="preserve"> </w:t>
      </w:r>
      <w:r w:rsidRPr="00DE7BFB">
        <w:rPr>
          <w:rFonts w:cstheme="minorHAnsi"/>
          <w:noProof/>
          <w:sz w:val="24"/>
          <w:szCs w:val="24"/>
        </w:rPr>
        <w:t>Cuenta Cuentos:</w:t>
      </w:r>
    </w:p>
    <w:p w:rsidR="00D75DC9" w:rsidRPr="00DE7BFB" w:rsidRDefault="00D75DC9" w:rsidP="00D75DC9">
      <w:pPr>
        <w:rPr>
          <w:rFonts w:cstheme="minorHAnsi"/>
          <w:sz w:val="24"/>
          <w:szCs w:val="24"/>
          <w:shd w:val="clear" w:color="auto" w:fill="FFFFFF"/>
        </w:rPr>
      </w:pPr>
      <w:r w:rsidRPr="00DE7BFB">
        <w:rPr>
          <w:rFonts w:cstheme="minorHAnsi"/>
          <w:sz w:val="24"/>
          <w:szCs w:val="24"/>
          <w:shd w:val="clear" w:color="auto" w:fill="FFFFFF"/>
        </w:rPr>
        <w:t>La lectura de </w:t>
      </w:r>
      <w:r w:rsidRPr="00E94769">
        <w:rPr>
          <w:rFonts w:cstheme="minorHAnsi"/>
          <w:bCs/>
          <w:sz w:val="24"/>
          <w:szCs w:val="24"/>
          <w:shd w:val="clear" w:color="auto" w:fill="FFFFFF"/>
        </w:rPr>
        <w:t>cuentos</w:t>
      </w:r>
      <w:r w:rsidRPr="00DE7BFB">
        <w:rPr>
          <w:rFonts w:cstheme="minorHAnsi"/>
          <w:sz w:val="24"/>
          <w:szCs w:val="24"/>
          <w:shd w:val="clear" w:color="auto" w:fill="FFFFFF"/>
        </w:rPr>
        <w:t> ayuda a superar retos y temores muchas veces ocultos, a través de relatos donde se puedan identificar con algunos personajes del </w:t>
      </w:r>
      <w:r w:rsidRPr="00692DD5">
        <w:rPr>
          <w:rFonts w:cstheme="minorHAnsi"/>
          <w:bCs/>
          <w:sz w:val="24"/>
          <w:szCs w:val="24"/>
          <w:shd w:val="clear" w:color="auto" w:fill="FFFFFF"/>
        </w:rPr>
        <w:t>cuento</w:t>
      </w:r>
      <w:r w:rsidR="00692DD5">
        <w:rPr>
          <w:rFonts w:cstheme="minorHAnsi"/>
          <w:sz w:val="24"/>
          <w:szCs w:val="24"/>
          <w:shd w:val="clear" w:color="auto" w:fill="FFFFFF"/>
        </w:rPr>
        <w:t xml:space="preserve">. </w:t>
      </w:r>
      <w:r w:rsidRPr="00DE7BFB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692DD5" w:rsidRPr="00DE7BFB">
        <w:rPr>
          <w:rFonts w:cstheme="minorHAnsi"/>
          <w:sz w:val="24"/>
          <w:szCs w:val="24"/>
          <w:shd w:val="clear" w:color="auto" w:fill="FFFFFF"/>
        </w:rPr>
        <w:t>Fomenta</w:t>
      </w:r>
      <w:r w:rsidR="00692DD5">
        <w:rPr>
          <w:rFonts w:cstheme="minorHAnsi"/>
          <w:sz w:val="24"/>
          <w:szCs w:val="24"/>
          <w:shd w:val="clear" w:color="auto" w:fill="FFFFFF"/>
        </w:rPr>
        <w:t>, a través de</w:t>
      </w:r>
      <w:r w:rsidRPr="00DE7BFB">
        <w:rPr>
          <w:rFonts w:cstheme="minorHAnsi"/>
          <w:sz w:val="24"/>
          <w:szCs w:val="24"/>
          <w:shd w:val="clear" w:color="auto" w:fill="FFFFFF"/>
        </w:rPr>
        <w:t xml:space="preserve"> la escucha</w:t>
      </w:r>
      <w:r w:rsidR="00692DD5">
        <w:rPr>
          <w:rFonts w:cstheme="minorHAnsi"/>
          <w:sz w:val="24"/>
          <w:szCs w:val="24"/>
          <w:shd w:val="clear" w:color="auto" w:fill="FFFFFF"/>
        </w:rPr>
        <w:t xml:space="preserve">, la atención, </w:t>
      </w:r>
      <w:r w:rsidRPr="00DE7BFB">
        <w:rPr>
          <w:rFonts w:cstheme="minorHAnsi"/>
          <w:sz w:val="24"/>
          <w:szCs w:val="24"/>
          <w:shd w:val="clear" w:color="auto" w:fill="FFFFFF"/>
        </w:rPr>
        <w:t>facilita</w:t>
      </w:r>
      <w:r w:rsidR="00692DD5">
        <w:rPr>
          <w:rFonts w:cstheme="minorHAnsi"/>
          <w:sz w:val="24"/>
          <w:szCs w:val="24"/>
          <w:shd w:val="clear" w:color="auto" w:fill="FFFFFF"/>
        </w:rPr>
        <w:t xml:space="preserve">ndo por ende la comunicación y promoviendo </w:t>
      </w:r>
      <w:r w:rsidR="00692DD5" w:rsidRPr="00DE7BFB">
        <w:rPr>
          <w:rFonts w:cstheme="minorHAnsi"/>
          <w:sz w:val="24"/>
          <w:szCs w:val="24"/>
          <w:shd w:val="clear" w:color="auto" w:fill="FFFFFF"/>
        </w:rPr>
        <w:t>el</w:t>
      </w:r>
      <w:r w:rsidRPr="00DE7BFB">
        <w:rPr>
          <w:rFonts w:cstheme="minorHAnsi"/>
          <w:sz w:val="24"/>
          <w:szCs w:val="24"/>
          <w:shd w:val="clear" w:color="auto" w:fill="FFFFFF"/>
        </w:rPr>
        <w:t xml:space="preserve"> maravilloso hábito de la lectura recreativa a temprana edad.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3"/>
        <w:gridCol w:w="2241"/>
        <w:gridCol w:w="2292"/>
        <w:gridCol w:w="1982"/>
      </w:tblGrid>
      <w:tr w:rsidR="00E94769" w:rsidRPr="00DE7BFB" w:rsidTr="00E94769">
        <w:tc>
          <w:tcPr>
            <w:tcW w:w="2313" w:type="dxa"/>
          </w:tcPr>
          <w:p w:rsidR="00E94769" w:rsidRPr="00DE7BFB" w:rsidRDefault="00E94769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 w:rsidRPr="00DE7BFB">
              <w:rPr>
                <w:rFonts w:cstheme="minorHAnsi"/>
                <w:noProof/>
                <w:sz w:val="24"/>
                <w:szCs w:val="24"/>
              </w:rPr>
              <w:t>Nivel</w:t>
            </w:r>
          </w:p>
        </w:tc>
        <w:tc>
          <w:tcPr>
            <w:tcW w:w="2241" w:type="dxa"/>
          </w:tcPr>
          <w:p w:rsidR="00E94769" w:rsidRPr="00DE7BFB" w:rsidRDefault="00E94769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 w:rsidRPr="00DE7BFB">
              <w:rPr>
                <w:rFonts w:cstheme="minorHAnsi"/>
                <w:noProof/>
                <w:sz w:val="24"/>
                <w:szCs w:val="24"/>
              </w:rPr>
              <w:t>Horario</w:t>
            </w:r>
          </w:p>
        </w:tc>
        <w:tc>
          <w:tcPr>
            <w:tcW w:w="2292" w:type="dxa"/>
          </w:tcPr>
          <w:p w:rsidR="00E94769" w:rsidRPr="00DE7BFB" w:rsidRDefault="00E94769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 w:rsidRPr="00DE7BFB">
              <w:rPr>
                <w:rFonts w:cstheme="minorHAnsi"/>
                <w:noProof/>
                <w:sz w:val="24"/>
                <w:szCs w:val="24"/>
              </w:rPr>
              <w:t>Profesor</w:t>
            </w:r>
          </w:p>
        </w:tc>
        <w:tc>
          <w:tcPr>
            <w:tcW w:w="1982" w:type="dxa"/>
          </w:tcPr>
          <w:p w:rsidR="00E94769" w:rsidRPr="00DE7BFB" w:rsidRDefault="00E94769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 xml:space="preserve">Cupos </w:t>
            </w:r>
          </w:p>
        </w:tc>
      </w:tr>
      <w:tr w:rsidR="00E94769" w:rsidRPr="00DE7BFB" w:rsidTr="00E94769">
        <w:tc>
          <w:tcPr>
            <w:tcW w:w="2313" w:type="dxa"/>
          </w:tcPr>
          <w:p w:rsidR="00E94769" w:rsidRPr="00DE7BFB" w:rsidRDefault="00E94769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Prekínder y Kínder</w:t>
            </w:r>
          </w:p>
        </w:tc>
        <w:tc>
          <w:tcPr>
            <w:tcW w:w="2241" w:type="dxa"/>
          </w:tcPr>
          <w:p w:rsidR="00E94769" w:rsidRPr="00DE7BFB" w:rsidRDefault="00E94769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martes de 12:30 a 13:15 hrs</w:t>
            </w:r>
          </w:p>
        </w:tc>
        <w:tc>
          <w:tcPr>
            <w:tcW w:w="2292" w:type="dxa"/>
          </w:tcPr>
          <w:p w:rsidR="00E94769" w:rsidRPr="00DE7BFB" w:rsidRDefault="00E94769" w:rsidP="00E94769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Carmen Luz González</w:t>
            </w:r>
          </w:p>
        </w:tc>
        <w:tc>
          <w:tcPr>
            <w:tcW w:w="1982" w:type="dxa"/>
          </w:tcPr>
          <w:p w:rsidR="00E94769" w:rsidRDefault="00E94769" w:rsidP="00E94769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15 alumnos/as</w:t>
            </w:r>
          </w:p>
        </w:tc>
      </w:tr>
      <w:tr w:rsidR="00E94769" w:rsidRPr="00DE7BFB" w:rsidTr="00E94769">
        <w:tc>
          <w:tcPr>
            <w:tcW w:w="2313" w:type="dxa"/>
          </w:tcPr>
          <w:p w:rsidR="00E94769" w:rsidRPr="00DE7BFB" w:rsidRDefault="00E94769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1° básico</w:t>
            </w:r>
          </w:p>
        </w:tc>
        <w:tc>
          <w:tcPr>
            <w:tcW w:w="2241" w:type="dxa"/>
          </w:tcPr>
          <w:p w:rsidR="00E94769" w:rsidRPr="00DE7BFB" w:rsidRDefault="00E94769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jueves de 16:00 a 16: 45 hrs</w:t>
            </w:r>
          </w:p>
        </w:tc>
        <w:tc>
          <w:tcPr>
            <w:tcW w:w="2292" w:type="dxa"/>
          </w:tcPr>
          <w:p w:rsidR="00E94769" w:rsidRPr="00DE7BFB" w:rsidRDefault="00E94769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Carmen Luz González</w:t>
            </w:r>
          </w:p>
        </w:tc>
        <w:tc>
          <w:tcPr>
            <w:tcW w:w="1982" w:type="dxa"/>
          </w:tcPr>
          <w:p w:rsidR="00E94769" w:rsidRDefault="00E94769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15 alumnos/as</w:t>
            </w:r>
          </w:p>
        </w:tc>
      </w:tr>
    </w:tbl>
    <w:p w:rsidR="00D75DC9" w:rsidRPr="00DE7BFB" w:rsidRDefault="00D75DC9" w:rsidP="00390C09">
      <w:pPr>
        <w:spacing w:after="0" w:line="360" w:lineRule="auto"/>
        <w:rPr>
          <w:rFonts w:cstheme="minorHAnsi"/>
          <w:noProof/>
          <w:sz w:val="24"/>
          <w:szCs w:val="24"/>
        </w:rPr>
      </w:pPr>
    </w:p>
    <w:p w:rsidR="00D75DC9" w:rsidRPr="00DE7BFB" w:rsidRDefault="00D75DC9" w:rsidP="00390C09">
      <w:pPr>
        <w:spacing w:after="0" w:line="360" w:lineRule="auto"/>
        <w:rPr>
          <w:rFonts w:cstheme="minorHAnsi"/>
          <w:noProof/>
          <w:sz w:val="24"/>
          <w:szCs w:val="24"/>
        </w:rPr>
      </w:pPr>
      <w:r w:rsidRPr="00DE7BFB">
        <w:rPr>
          <w:rFonts w:cstheme="minorHAnsi"/>
          <w:noProof/>
          <w:sz w:val="24"/>
          <w:szCs w:val="24"/>
        </w:rPr>
        <w:t>4.</w:t>
      </w:r>
      <w:r w:rsidR="00640D1C">
        <w:rPr>
          <w:rFonts w:cstheme="minorHAnsi"/>
          <w:noProof/>
          <w:sz w:val="24"/>
          <w:szCs w:val="24"/>
        </w:rPr>
        <w:t xml:space="preserve"> </w:t>
      </w:r>
      <w:r w:rsidRPr="00DE7BFB">
        <w:rPr>
          <w:rFonts w:cstheme="minorHAnsi"/>
          <w:noProof/>
          <w:sz w:val="24"/>
          <w:szCs w:val="24"/>
        </w:rPr>
        <w:t>Club de Lectura en Inglés:</w:t>
      </w:r>
    </w:p>
    <w:p w:rsidR="00E94769" w:rsidRPr="00DE7BFB" w:rsidRDefault="00DE7BFB" w:rsidP="00DE7BFB">
      <w:pPr>
        <w:rPr>
          <w:rFonts w:cstheme="minorHAnsi"/>
          <w:noProof/>
          <w:sz w:val="24"/>
          <w:szCs w:val="24"/>
        </w:rPr>
      </w:pPr>
      <w:r w:rsidRPr="00DE7BFB">
        <w:rPr>
          <w:rFonts w:cstheme="minorHAnsi"/>
          <w:sz w:val="24"/>
          <w:szCs w:val="24"/>
          <w:shd w:val="clear" w:color="auto" w:fill="FFFFFF"/>
        </w:rPr>
        <w:t>En el mundo cada vez más gl</w:t>
      </w:r>
      <w:r w:rsidR="00113792">
        <w:rPr>
          <w:rFonts w:cstheme="minorHAnsi"/>
          <w:sz w:val="24"/>
          <w:szCs w:val="24"/>
          <w:shd w:val="clear" w:color="auto" w:fill="FFFFFF"/>
        </w:rPr>
        <w:t xml:space="preserve">obalizado y multicultural en </w:t>
      </w:r>
      <w:r w:rsidRPr="00DE7BFB">
        <w:rPr>
          <w:rFonts w:cstheme="minorHAnsi"/>
          <w:sz w:val="24"/>
          <w:szCs w:val="24"/>
          <w:shd w:val="clear" w:color="auto" w:fill="FFFFFF"/>
        </w:rPr>
        <w:t>que vivimos, es difícil ignorar el predominio e import</w:t>
      </w:r>
      <w:r w:rsidR="00113792">
        <w:rPr>
          <w:rFonts w:cstheme="minorHAnsi"/>
          <w:sz w:val="24"/>
          <w:szCs w:val="24"/>
          <w:shd w:val="clear" w:color="auto" w:fill="FFFFFF"/>
        </w:rPr>
        <w:t xml:space="preserve">ancia que tiene el idioma inglés, como idioma universal. Hoy en día se hace indispensable el aprendizaje de </w:t>
      </w:r>
      <w:r w:rsidR="00AD7C25">
        <w:rPr>
          <w:rFonts w:cstheme="minorHAnsi"/>
          <w:sz w:val="24"/>
          <w:szCs w:val="24"/>
          <w:shd w:val="clear" w:color="auto" w:fill="FFFFFF"/>
        </w:rPr>
        <w:t>esta lengua</w:t>
      </w:r>
      <w:r w:rsidR="00113792">
        <w:rPr>
          <w:rFonts w:cstheme="minorHAnsi"/>
          <w:sz w:val="24"/>
          <w:szCs w:val="24"/>
          <w:shd w:val="clear" w:color="auto" w:fill="FFFFFF"/>
        </w:rPr>
        <w:t>, como una herramienta que facilit</w:t>
      </w:r>
      <w:r w:rsidR="009149BE">
        <w:rPr>
          <w:rFonts w:cstheme="minorHAnsi"/>
          <w:sz w:val="24"/>
          <w:szCs w:val="24"/>
          <w:shd w:val="clear" w:color="auto" w:fill="FFFFFF"/>
        </w:rPr>
        <w:t>e</w:t>
      </w:r>
      <w:r w:rsidR="00113792">
        <w:rPr>
          <w:rFonts w:cstheme="minorHAnsi"/>
          <w:sz w:val="24"/>
          <w:szCs w:val="24"/>
          <w:shd w:val="clear" w:color="auto" w:fill="FFFFFF"/>
        </w:rPr>
        <w:t xml:space="preserve"> la c</w:t>
      </w:r>
      <w:r w:rsidRPr="00DE7BFB">
        <w:rPr>
          <w:rFonts w:cstheme="minorHAnsi"/>
          <w:sz w:val="24"/>
          <w:szCs w:val="24"/>
          <w:shd w:val="clear" w:color="auto" w:fill="FFFFFF"/>
        </w:rPr>
        <w:t>omunica</w:t>
      </w:r>
      <w:r w:rsidR="00692DD5">
        <w:rPr>
          <w:rFonts w:cstheme="minorHAnsi"/>
          <w:sz w:val="24"/>
          <w:szCs w:val="24"/>
          <w:shd w:val="clear" w:color="auto" w:fill="FFFFFF"/>
        </w:rPr>
        <w:t>ción</w:t>
      </w:r>
      <w:r w:rsidRPr="00DE7BFB">
        <w:rPr>
          <w:rFonts w:cstheme="minorHAnsi"/>
          <w:sz w:val="24"/>
          <w:szCs w:val="24"/>
          <w:shd w:val="clear" w:color="auto" w:fill="FFFFFF"/>
        </w:rPr>
        <w:t xml:space="preserve"> con personas de otros paí</w:t>
      </w:r>
      <w:r w:rsidR="00692DD5">
        <w:rPr>
          <w:rFonts w:cstheme="minorHAnsi"/>
          <w:sz w:val="24"/>
          <w:szCs w:val="24"/>
          <w:shd w:val="clear" w:color="auto" w:fill="FFFFFF"/>
        </w:rPr>
        <w:t>ses</w:t>
      </w:r>
      <w:r w:rsidR="00113792">
        <w:rPr>
          <w:rFonts w:cstheme="minorHAnsi"/>
          <w:sz w:val="24"/>
          <w:szCs w:val="24"/>
          <w:shd w:val="clear" w:color="auto" w:fill="FFFFFF"/>
        </w:rPr>
        <w:t xml:space="preserve"> y culturas, abriendo así un mundo de oportunidades para</w:t>
      </w:r>
      <w:r w:rsidR="009149BE">
        <w:rPr>
          <w:rFonts w:cstheme="minorHAnsi"/>
          <w:sz w:val="24"/>
          <w:szCs w:val="24"/>
          <w:shd w:val="clear" w:color="auto" w:fill="FFFFFF"/>
        </w:rPr>
        <w:t xml:space="preserve"> ampliar los horizontes de</w:t>
      </w:r>
      <w:r w:rsidR="00113792">
        <w:rPr>
          <w:rFonts w:cstheme="minorHAnsi"/>
          <w:sz w:val="24"/>
          <w:szCs w:val="24"/>
          <w:shd w:val="clear" w:color="auto" w:fill="FFFFFF"/>
        </w:rPr>
        <w:t xml:space="preserve"> nuestros estudiantes.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54"/>
        <w:gridCol w:w="2265"/>
        <w:gridCol w:w="2295"/>
        <w:gridCol w:w="2014"/>
      </w:tblGrid>
      <w:tr w:rsidR="00E94769" w:rsidRPr="00DE7BFB" w:rsidTr="00E94769">
        <w:tc>
          <w:tcPr>
            <w:tcW w:w="2254" w:type="dxa"/>
          </w:tcPr>
          <w:p w:rsidR="00E94769" w:rsidRPr="00DE7BFB" w:rsidRDefault="00E94769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 w:rsidRPr="00DE7BFB">
              <w:rPr>
                <w:rFonts w:cstheme="minorHAnsi"/>
                <w:noProof/>
                <w:sz w:val="24"/>
                <w:szCs w:val="24"/>
              </w:rPr>
              <w:t>Nivel</w:t>
            </w:r>
          </w:p>
        </w:tc>
        <w:tc>
          <w:tcPr>
            <w:tcW w:w="2265" w:type="dxa"/>
          </w:tcPr>
          <w:p w:rsidR="00E94769" w:rsidRPr="00DE7BFB" w:rsidRDefault="00E94769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 w:rsidRPr="00DE7BFB">
              <w:rPr>
                <w:rFonts w:cstheme="minorHAnsi"/>
                <w:noProof/>
                <w:sz w:val="24"/>
                <w:szCs w:val="24"/>
              </w:rPr>
              <w:t>Horario</w:t>
            </w:r>
          </w:p>
        </w:tc>
        <w:tc>
          <w:tcPr>
            <w:tcW w:w="2295" w:type="dxa"/>
          </w:tcPr>
          <w:p w:rsidR="00E94769" w:rsidRPr="00DE7BFB" w:rsidRDefault="00E94769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 w:rsidRPr="00DE7BFB">
              <w:rPr>
                <w:rFonts w:cstheme="minorHAnsi"/>
                <w:noProof/>
                <w:sz w:val="24"/>
                <w:szCs w:val="24"/>
              </w:rPr>
              <w:t>Profesor</w:t>
            </w:r>
          </w:p>
        </w:tc>
        <w:tc>
          <w:tcPr>
            <w:tcW w:w="2014" w:type="dxa"/>
          </w:tcPr>
          <w:p w:rsidR="00E94769" w:rsidRPr="00DE7BFB" w:rsidRDefault="00E94769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Cupos</w:t>
            </w:r>
          </w:p>
        </w:tc>
      </w:tr>
      <w:tr w:rsidR="00E94769" w:rsidRPr="00DE7BFB" w:rsidTr="00E94769">
        <w:tc>
          <w:tcPr>
            <w:tcW w:w="2254" w:type="dxa"/>
          </w:tcPr>
          <w:p w:rsidR="00E94769" w:rsidRPr="00DE7BFB" w:rsidRDefault="00E94769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7° y 8° básicos</w:t>
            </w:r>
          </w:p>
        </w:tc>
        <w:tc>
          <w:tcPr>
            <w:tcW w:w="2265" w:type="dxa"/>
          </w:tcPr>
          <w:p w:rsidR="00E94769" w:rsidRPr="00DE7BFB" w:rsidRDefault="00E94769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martes de 16:00 a 17:30 hrs</w:t>
            </w:r>
          </w:p>
        </w:tc>
        <w:tc>
          <w:tcPr>
            <w:tcW w:w="2295" w:type="dxa"/>
          </w:tcPr>
          <w:p w:rsidR="00E94769" w:rsidRPr="00DE7BFB" w:rsidRDefault="00E94769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Bárbara Galvez</w:t>
            </w:r>
          </w:p>
        </w:tc>
        <w:tc>
          <w:tcPr>
            <w:tcW w:w="2014" w:type="dxa"/>
          </w:tcPr>
          <w:p w:rsidR="00E94769" w:rsidRDefault="00E94769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20 alumnos/as</w:t>
            </w:r>
          </w:p>
        </w:tc>
      </w:tr>
      <w:tr w:rsidR="00E94769" w:rsidRPr="00DE7BFB" w:rsidTr="00E94769">
        <w:tc>
          <w:tcPr>
            <w:tcW w:w="2254" w:type="dxa"/>
          </w:tcPr>
          <w:p w:rsidR="00E94769" w:rsidRDefault="00E94769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I° y II medios</w:t>
            </w:r>
          </w:p>
        </w:tc>
        <w:tc>
          <w:tcPr>
            <w:tcW w:w="2265" w:type="dxa"/>
          </w:tcPr>
          <w:p w:rsidR="00E94769" w:rsidRPr="00DE7BFB" w:rsidRDefault="00E94769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miércoles de 16:00 a 17:30 hrs</w:t>
            </w:r>
          </w:p>
        </w:tc>
        <w:tc>
          <w:tcPr>
            <w:tcW w:w="2295" w:type="dxa"/>
          </w:tcPr>
          <w:p w:rsidR="00E94769" w:rsidRPr="00DE7BFB" w:rsidRDefault="00E94769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Bárbara Galvez</w:t>
            </w:r>
          </w:p>
        </w:tc>
        <w:tc>
          <w:tcPr>
            <w:tcW w:w="2014" w:type="dxa"/>
          </w:tcPr>
          <w:p w:rsidR="00E94769" w:rsidRPr="00DE7BFB" w:rsidRDefault="00E94769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20 alumnos/as</w:t>
            </w:r>
          </w:p>
        </w:tc>
      </w:tr>
    </w:tbl>
    <w:p w:rsidR="00D75DC9" w:rsidRPr="00DE7BFB" w:rsidRDefault="00D75DC9" w:rsidP="00390C09">
      <w:pPr>
        <w:spacing w:after="0" w:line="360" w:lineRule="auto"/>
        <w:rPr>
          <w:rFonts w:cstheme="minorHAnsi"/>
          <w:noProof/>
          <w:sz w:val="24"/>
          <w:szCs w:val="24"/>
        </w:rPr>
      </w:pPr>
    </w:p>
    <w:p w:rsidR="00390C09" w:rsidRPr="00DE7BFB" w:rsidRDefault="00DE7BFB" w:rsidP="00390C09">
      <w:pPr>
        <w:spacing w:after="0" w:line="360" w:lineRule="auto"/>
        <w:rPr>
          <w:rFonts w:cstheme="minorHAnsi"/>
          <w:noProof/>
          <w:sz w:val="24"/>
          <w:szCs w:val="24"/>
        </w:rPr>
      </w:pPr>
      <w:r w:rsidRPr="00DE7BFB">
        <w:rPr>
          <w:rFonts w:cstheme="minorHAnsi"/>
          <w:noProof/>
          <w:sz w:val="24"/>
          <w:szCs w:val="24"/>
        </w:rPr>
        <w:t>5.</w:t>
      </w:r>
      <w:r w:rsidR="00640D1C">
        <w:rPr>
          <w:rFonts w:cstheme="minorHAnsi"/>
          <w:noProof/>
          <w:sz w:val="24"/>
          <w:szCs w:val="24"/>
        </w:rPr>
        <w:t xml:space="preserve"> </w:t>
      </w:r>
      <w:r w:rsidRPr="00DE7BFB">
        <w:rPr>
          <w:rFonts w:cstheme="minorHAnsi"/>
          <w:noProof/>
          <w:sz w:val="24"/>
          <w:szCs w:val="24"/>
        </w:rPr>
        <w:t>Club de Conversación en Inglés: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54"/>
        <w:gridCol w:w="2265"/>
        <w:gridCol w:w="2295"/>
        <w:gridCol w:w="2014"/>
      </w:tblGrid>
      <w:tr w:rsidR="00E94769" w:rsidRPr="00DE7BFB" w:rsidTr="00E94769">
        <w:tc>
          <w:tcPr>
            <w:tcW w:w="2254" w:type="dxa"/>
          </w:tcPr>
          <w:p w:rsidR="00E94769" w:rsidRPr="00DE7BFB" w:rsidRDefault="00E94769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 w:rsidRPr="00DE7BFB">
              <w:rPr>
                <w:rFonts w:cstheme="minorHAnsi"/>
                <w:noProof/>
                <w:sz w:val="24"/>
                <w:szCs w:val="24"/>
              </w:rPr>
              <w:t>Nivel</w:t>
            </w:r>
          </w:p>
        </w:tc>
        <w:tc>
          <w:tcPr>
            <w:tcW w:w="2265" w:type="dxa"/>
          </w:tcPr>
          <w:p w:rsidR="00E94769" w:rsidRPr="00DE7BFB" w:rsidRDefault="00E94769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 w:rsidRPr="00DE7BFB">
              <w:rPr>
                <w:rFonts w:cstheme="minorHAnsi"/>
                <w:noProof/>
                <w:sz w:val="24"/>
                <w:szCs w:val="24"/>
              </w:rPr>
              <w:t>Horario</w:t>
            </w:r>
          </w:p>
        </w:tc>
        <w:tc>
          <w:tcPr>
            <w:tcW w:w="2295" w:type="dxa"/>
          </w:tcPr>
          <w:p w:rsidR="00E94769" w:rsidRPr="00DE7BFB" w:rsidRDefault="00E94769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 w:rsidRPr="00DE7BFB">
              <w:rPr>
                <w:rFonts w:cstheme="minorHAnsi"/>
                <w:noProof/>
                <w:sz w:val="24"/>
                <w:szCs w:val="24"/>
              </w:rPr>
              <w:t>Profesor</w:t>
            </w:r>
          </w:p>
        </w:tc>
        <w:tc>
          <w:tcPr>
            <w:tcW w:w="2014" w:type="dxa"/>
          </w:tcPr>
          <w:p w:rsidR="00E94769" w:rsidRPr="00DE7BFB" w:rsidRDefault="00E94769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Cupos</w:t>
            </w:r>
          </w:p>
        </w:tc>
      </w:tr>
      <w:tr w:rsidR="00E94769" w:rsidRPr="00DE7BFB" w:rsidTr="00E94769">
        <w:tc>
          <w:tcPr>
            <w:tcW w:w="2254" w:type="dxa"/>
          </w:tcPr>
          <w:p w:rsidR="00E94769" w:rsidRPr="00DE7BFB" w:rsidRDefault="00E94769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III° y IV ° medios</w:t>
            </w:r>
          </w:p>
        </w:tc>
        <w:tc>
          <w:tcPr>
            <w:tcW w:w="2265" w:type="dxa"/>
          </w:tcPr>
          <w:p w:rsidR="00E94769" w:rsidRPr="00DE7BFB" w:rsidRDefault="00E94769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jueves de 16:00 a 17:30 hrs</w:t>
            </w:r>
          </w:p>
        </w:tc>
        <w:tc>
          <w:tcPr>
            <w:tcW w:w="2295" w:type="dxa"/>
          </w:tcPr>
          <w:p w:rsidR="00E94769" w:rsidRPr="00DE7BFB" w:rsidRDefault="00E94769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Bárbara Galvez</w:t>
            </w:r>
          </w:p>
        </w:tc>
        <w:tc>
          <w:tcPr>
            <w:tcW w:w="2014" w:type="dxa"/>
          </w:tcPr>
          <w:p w:rsidR="00E94769" w:rsidRDefault="00E94769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20 alumnos/as</w:t>
            </w:r>
          </w:p>
        </w:tc>
      </w:tr>
    </w:tbl>
    <w:p w:rsidR="00DE7BFB" w:rsidRPr="00DE7BFB" w:rsidRDefault="00DE7BFB" w:rsidP="00DE7BFB">
      <w:pPr>
        <w:spacing w:after="0" w:line="360" w:lineRule="auto"/>
        <w:rPr>
          <w:rFonts w:cstheme="minorHAnsi"/>
          <w:noProof/>
          <w:sz w:val="24"/>
          <w:szCs w:val="24"/>
        </w:rPr>
      </w:pPr>
    </w:p>
    <w:p w:rsidR="00640D1C" w:rsidRDefault="00640D1C" w:rsidP="00390C09">
      <w:pPr>
        <w:spacing w:after="0" w:line="360" w:lineRule="auto"/>
        <w:rPr>
          <w:rFonts w:cstheme="minorHAnsi"/>
          <w:noProof/>
          <w:sz w:val="24"/>
          <w:szCs w:val="24"/>
        </w:rPr>
      </w:pPr>
    </w:p>
    <w:p w:rsidR="00640D1C" w:rsidRDefault="00640D1C" w:rsidP="00390C09">
      <w:pPr>
        <w:spacing w:after="0" w:line="360" w:lineRule="auto"/>
        <w:rPr>
          <w:rFonts w:cstheme="minorHAnsi"/>
          <w:noProof/>
          <w:sz w:val="24"/>
          <w:szCs w:val="24"/>
        </w:rPr>
      </w:pPr>
    </w:p>
    <w:p w:rsidR="00FC671B" w:rsidRDefault="00DE7BFB" w:rsidP="00390C09">
      <w:pPr>
        <w:spacing w:after="0" w:line="360" w:lineRule="auto"/>
        <w:rPr>
          <w:rFonts w:cstheme="minorHAnsi"/>
          <w:noProof/>
          <w:sz w:val="24"/>
          <w:szCs w:val="24"/>
        </w:rPr>
      </w:pPr>
      <w:r w:rsidRPr="00DE7BFB">
        <w:rPr>
          <w:rFonts w:cstheme="minorHAnsi"/>
          <w:noProof/>
          <w:sz w:val="24"/>
          <w:szCs w:val="24"/>
        </w:rPr>
        <w:lastRenderedPageBreak/>
        <w:t>6.</w:t>
      </w:r>
      <w:r w:rsidR="00FC671B">
        <w:rPr>
          <w:rFonts w:cstheme="minorHAnsi"/>
          <w:noProof/>
          <w:sz w:val="24"/>
          <w:szCs w:val="24"/>
        </w:rPr>
        <w:t xml:space="preserve"> Talleres Musicales:</w:t>
      </w:r>
    </w:p>
    <w:p w:rsidR="00FC671B" w:rsidRDefault="00FC671B" w:rsidP="00FC671B">
      <w:pPr>
        <w:rPr>
          <w:rFonts w:cstheme="minorHAnsi"/>
          <w:sz w:val="24"/>
          <w:szCs w:val="24"/>
          <w:shd w:val="clear" w:color="auto" w:fill="FFFFFF"/>
        </w:rPr>
      </w:pPr>
      <w:r w:rsidRPr="00DE7BFB">
        <w:rPr>
          <w:rFonts w:cstheme="minorHAnsi"/>
          <w:sz w:val="24"/>
          <w:szCs w:val="24"/>
          <w:shd w:val="clear" w:color="auto" w:fill="FFFFFF"/>
        </w:rPr>
        <w:t>La música ejercita zonas del cerebro que es difícil estimular de otra forma. La atención a los detalles y la observación se ven potenciados por el aprendizaje </w:t>
      </w:r>
      <w:r w:rsidRPr="00824A92">
        <w:rPr>
          <w:rFonts w:cstheme="minorHAnsi"/>
          <w:bCs/>
          <w:sz w:val="24"/>
          <w:szCs w:val="24"/>
          <w:shd w:val="clear" w:color="auto" w:fill="FFFFFF"/>
        </w:rPr>
        <w:t>musical</w:t>
      </w:r>
      <w:r w:rsidRPr="00824A92">
        <w:rPr>
          <w:rFonts w:cstheme="minorHAnsi"/>
          <w:sz w:val="24"/>
          <w:szCs w:val="24"/>
          <w:shd w:val="clear" w:color="auto" w:fill="FFFFFF"/>
        </w:rPr>
        <w:t>.</w:t>
      </w:r>
      <w:r w:rsidRPr="00DE7BFB">
        <w:rPr>
          <w:rFonts w:cstheme="minorHAnsi"/>
          <w:sz w:val="24"/>
          <w:szCs w:val="24"/>
          <w:shd w:val="clear" w:color="auto" w:fill="FFFFFF"/>
        </w:rPr>
        <w:t xml:space="preserve"> Además, durante este proceso interactúan la memoria visual, la gestual y la auditiva, lo que redunda en una ampliación de la memoria.</w:t>
      </w:r>
    </w:p>
    <w:p w:rsidR="00FC671B" w:rsidRPr="00DE7BFB" w:rsidRDefault="00FC671B" w:rsidP="00FC671B">
      <w:pPr>
        <w:spacing w:after="0" w:line="360" w:lineRule="auto"/>
        <w:rPr>
          <w:rFonts w:cstheme="minorHAnsi"/>
          <w:noProof/>
          <w:sz w:val="24"/>
          <w:szCs w:val="24"/>
        </w:rPr>
      </w:pPr>
      <w:r w:rsidRPr="00DE7BFB">
        <w:rPr>
          <w:rFonts w:cstheme="minorHAnsi"/>
          <w:noProof/>
          <w:sz w:val="24"/>
          <w:szCs w:val="24"/>
        </w:rPr>
        <w:t>Coro: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7"/>
        <w:gridCol w:w="2320"/>
        <w:gridCol w:w="2280"/>
        <w:gridCol w:w="1991"/>
      </w:tblGrid>
      <w:tr w:rsidR="00FC671B" w:rsidRPr="00DE7BFB" w:rsidTr="006F167D">
        <w:tc>
          <w:tcPr>
            <w:tcW w:w="2237" w:type="dxa"/>
          </w:tcPr>
          <w:p w:rsidR="00FC671B" w:rsidRPr="00DE7BFB" w:rsidRDefault="00FC671B" w:rsidP="006F167D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 w:rsidRPr="00DE7BFB">
              <w:rPr>
                <w:rFonts w:cstheme="minorHAnsi"/>
                <w:noProof/>
                <w:sz w:val="24"/>
                <w:szCs w:val="24"/>
              </w:rPr>
              <w:t>Nivel</w:t>
            </w:r>
          </w:p>
        </w:tc>
        <w:tc>
          <w:tcPr>
            <w:tcW w:w="2320" w:type="dxa"/>
          </w:tcPr>
          <w:p w:rsidR="00FC671B" w:rsidRPr="00DE7BFB" w:rsidRDefault="00FC671B" w:rsidP="006F167D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 w:rsidRPr="00DE7BFB">
              <w:rPr>
                <w:rFonts w:cstheme="minorHAnsi"/>
                <w:noProof/>
                <w:sz w:val="24"/>
                <w:szCs w:val="24"/>
              </w:rPr>
              <w:t>Horario</w:t>
            </w:r>
          </w:p>
        </w:tc>
        <w:tc>
          <w:tcPr>
            <w:tcW w:w="2280" w:type="dxa"/>
          </w:tcPr>
          <w:p w:rsidR="00FC671B" w:rsidRPr="00DE7BFB" w:rsidRDefault="00FC671B" w:rsidP="006F167D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 w:rsidRPr="00DE7BFB">
              <w:rPr>
                <w:rFonts w:cstheme="minorHAnsi"/>
                <w:noProof/>
                <w:sz w:val="24"/>
                <w:szCs w:val="24"/>
              </w:rPr>
              <w:t>Profesor</w:t>
            </w:r>
          </w:p>
        </w:tc>
        <w:tc>
          <w:tcPr>
            <w:tcW w:w="1991" w:type="dxa"/>
          </w:tcPr>
          <w:p w:rsidR="00FC671B" w:rsidRPr="00DE7BFB" w:rsidRDefault="00FC671B" w:rsidP="006F167D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Cupos</w:t>
            </w:r>
          </w:p>
        </w:tc>
      </w:tr>
      <w:tr w:rsidR="00FC671B" w:rsidRPr="00DE7BFB" w:rsidTr="006F167D">
        <w:tc>
          <w:tcPr>
            <w:tcW w:w="2237" w:type="dxa"/>
          </w:tcPr>
          <w:p w:rsidR="00FC671B" w:rsidRPr="00DE7BFB" w:rsidRDefault="00FC671B" w:rsidP="006F167D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4°- 5° y 6° básicos</w:t>
            </w:r>
          </w:p>
        </w:tc>
        <w:tc>
          <w:tcPr>
            <w:tcW w:w="2320" w:type="dxa"/>
          </w:tcPr>
          <w:p w:rsidR="00FC671B" w:rsidRPr="00DE7BFB" w:rsidRDefault="00FC671B" w:rsidP="006F167D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miércoles de 16:00 a 17:00 hrs</w:t>
            </w:r>
          </w:p>
        </w:tc>
        <w:tc>
          <w:tcPr>
            <w:tcW w:w="2280" w:type="dxa"/>
          </w:tcPr>
          <w:p w:rsidR="00FC671B" w:rsidRPr="00DE7BFB" w:rsidRDefault="00FC671B" w:rsidP="006F167D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Felipe Valencia</w:t>
            </w:r>
          </w:p>
        </w:tc>
        <w:tc>
          <w:tcPr>
            <w:tcW w:w="1991" w:type="dxa"/>
          </w:tcPr>
          <w:p w:rsidR="00FC671B" w:rsidRDefault="00FC671B" w:rsidP="006F167D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30 alumnos/as</w:t>
            </w:r>
          </w:p>
        </w:tc>
      </w:tr>
    </w:tbl>
    <w:p w:rsidR="00FC671B" w:rsidRPr="00DE7BFB" w:rsidRDefault="00FC671B" w:rsidP="00FC671B">
      <w:pPr>
        <w:rPr>
          <w:rFonts w:cstheme="minorHAnsi"/>
          <w:sz w:val="24"/>
          <w:szCs w:val="24"/>
        </w:rPr>
      </w:pPr>
    </w:p>
    <w:p w:rsidR="00DE7BFB" w:rsidRPr="00DE7BFB" w:rsidRDefault="005F0136" w:rsidP="00390C09">
      <w:pPr>
        <w:spacing w:after="0" w:line="36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Banda</w:t>
      </w:r>
      <w:r w:rsidR="00DE7BFB" w:rsidRPr="00DE7BFB">
        <w:rPr>
          <w:rFonts w:cstheme="minorHAnsi"/>
          <w:noProof/>
          <w:sz w:val="24"/>
          <w:szCs w:val="24"/>
        </w:rPr>
        <w:t>:</w:t>
      </w:r>
      <w:r>
        <w:rPr>
          <w:rFonts w:cstheme="minorHAnsi"/>
          <w:noProof/>
          <w:sz w:val="24"/>
          <w:szCs w:val="24"/>
        </w:rPr>
        <w:t xml:space="preserve"> Aprender e interpretar música en estilos tales como, rock,</w:t>
      </w:r>
      <w:r w:rsidR="00FC671B">
        <w:rPr>
          <w:rFonts w:cstheme="minorHAnsi"/>
          <w:noProof/>
          <w:sz w:val="24"/>
          <w:szCs w:val="24"/>
        </w:rPr>
        <w:t xml:space="preserve"> </w:t>
      </w:r>
      <w:r>
        <w:rPr>
          <w:rFonts w:cstheme="minorHAnsi"/>
          <w:noProof/>
          <w:sz w:val="24"/>
          <w:szCs w:val="24"/>
        </w:rPr>
        <w:t>funk,</w:t>
      </w:r>
      <w:r w:rsidR="00FC671B">
        <w:rPr>
          <w:rFonts w:cstheme="minorHAnsi"/>
          <w:noProof/>
          <w:sz w:val="24"/>
          <w:szCs w:val="24"/>
        </w:rPr>
        <w:t xml:space="preserve"> </w:t>
      </w:r>
      <w:r>
        <w:rPr>
          <w:rFonts w:cstheme="minorHAnsi"/>
          <w:noProof/>
          <w:sz w:val="24"/>
          <w:szCs w:val="24"/>
        </w:rPr>
        <w:t>jazz, entre otros.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7"/>
        <w:gridCol w:w="2282"/>
        <w:gridCol w:w="2312"/>
        <w:gridCol w:w="2037"/>
      </w:tblGrid>
      <w:tr w:rsidR="005F0136" w:rsidRPr="00DE7BFB" w:rsidTr="005F0136">
        <w:tc>
          <w:tcPr>
            <w:tcW w:w="2197" w:type="dxa"/>
          </w:tcPr>
          <w:p w:rsidR="005F0136" w:rsidRPr="00DE7BFB" w:rsidRDefault="005F0136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 w:rsidRPr="00DE7BFB">
              <w:rPr>
                <w:rFonts w:cstheme="minorHAnsi"/>
                <w:noProof/>
                <w:sz w:val="24"/>
                <w:szCs w:val="24"/>
              </w:rPr>
              <w:t>Nivel</w:t>
            </w:r>
          </w:p>
        </w:tc>
        <w:tc>
          <w:tcPr>
            <w:tcW w:w="2282" w:type="dxa"/>
          </w:tcPr>
          <w:p w:rsidR="005F0136" w:rsidRPr="00DE7BFB" w:rsidRDefault="005F0136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 w:rsidRPr="00DE7BFB">
              <w:rPr>
                <w:rFonts w:cstheme="minorHAnsi"/>
                <w:noProof/>
                <w:sz w:val="24"/>
                <w:szCs w:val="24"/>
              </w:rPr>
              <w:t>Horario</w:t>
            </w:r>
          </w:p>
        </w:tc>
        <w:tc>
          <w:tcPr>
            <w:tcW w:w="2312" w:type="dxa"/>
          </w:tcPr>
          <w:p w:rsidR="005F0136" w:rsidRPr="00DE7BFB" w:rsidRDefault="005F0136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 w:rsidRPr="00DE7BFB">
              <w:rPr>
                <w:rFonts w:cstheme="minorHAnsi"/>
                <w:noProof/>
                <w:sz w:val="24"/>
                <w:szCs w:val="24"/>
              </w:rPr>
              <w:t>Profesor</w:t>
            </w:r>
          </w:p>
        </w:tc>
        <w:tc>
          <w:tcPr>
            <w:tcW w:w="2037" w:type="dxa"/>
          </w:tcPr>
          <w:p w:rsidR="005F0136" w:rsidRPr="00DE7BFB" w:rsidRDefault="005F0136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Cupos</w:t>
            </w:r>
          </w:p>
        </w:tc>
      </w:tr>
      <w:tr w:rsidR="005F0136" w:rsidRPr="00DE7BFB" w:rsidTr="005F0136">
        <w:tc>
          <w:tcPr>
            <w:tcW w:w="2197" w:type="dxa"/>
          </w:tcPr>
          <w:p w:rsidR="005F0136" w:rsidRPr="00DE7BFB" w:rsidRDefault="00824A92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 xml:space="preserve">I° y II </w:t>
            </w:r>
            <w:r w:rsidR="005F0136">
              <w:rPr>
                <w:rFonts w:cstheme="minorHAnsi"/>
                <w:noProof/>
                <w:sz w:val="24"/>
                <w:szCs w:val="24"/>
              </w:rPr>
              <w:t>medios</w:t>
            </w:r>
          </w:p>
        </w:tc>
        <w:tc>
          <w:tcPr>
            <w:tcW w:w="2282" w:type="dxa"/>
          </w:tcPr>
          <w:p w:rsidR="005F0136" w:rsidRPr="00DE7BFB" w:rsidRDefault="00824A92" w:rsidP="00824A92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jueves de 17:00 a 18:00 hrs</w:t>
            </w:r>
          </w:p>
        </w:tc>
        <w:tc>
          <w:tcPr>
            <w:tcW w:w="2312" w:type="dxa"/>
          </w:tcPr>
          <w:p w:rsidR="005F0136" w:rsidRPr="00DE7BFB" w:rsidRDefault="00F13AE8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Felipe Valencia</w:t>
            </w:r>
          </w:p>
        </w:tc>
        <w:tc>
          <w:tcPr>
            <w:tcW w:w="2037" w:type="dxa"/>
          </w:tcPr>
          <w:p w:rsidR="005F0136" w:rsidRPr="00DE7BFB" w:rsidRDefault="005F0136" w:rsidP="00FD39F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15 alumnos/as</w:t>
            </w:r>
          </w:p>
        </w:tc>
      </w:tr>
    </w:tbl>
    <w:p w:rsidR="00DE7BFB" w:rsidRPr="00DE7BFB" w:rsidRDefault="00DE7BFB" w:rsidP="00390C09">
      <w:pPr>
        <w:spacing w:after="0" w:line="360" w:lineRule="auto"/>
        <w:rPr>
          <w:rFonts w:cstheme="minorHAnsi"/>
          <w:noProof/>
          <w:sz w:val="24"/>
          <w:szCs w:val="24"/>
        </w:rPr>
      </w:pPr>
    </w:p>
    <w:p w:rsidR="00DE7BFB" w:rsidRDefault="00F13AE8" w:rsidP="00390C09">
      <w:pPr>
        <w:spacing w:after="0" w:line="36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Folclor</w:t>
      </w:r>
      <w:r w:rsidR="00824A92">
        <w:rPr>
          <w:rFonts w:cstheme="minorHAnsi"/>
          <w:noProof/>
          <w:sz w:val="24"/>
          <w:szCs w:val="24"/>
        </w:rPr>
        <w:t>: Aprender e interpretar música floclórica con el uso de instrumentos como guitarrra,</w:t>
      </w:r>
      <w:r w:rsidR="00FC671B">
        <w:rPr>
          <w:rFonts w:cstheme="minorHAnsi"/>
          <w:noProof/>
          <w:sz w:val="24"/>
          <w:szCs w:val="24"/>
        </w:rPr>
        <w:t xml:space="preserve"> </w:t>
      </w:r>
      <w:r w:rsidR="00824A92">
        <w:rPr>
          <w:rFonts w:cstheme="minorHAnsi"/>
          <w:noProof/>
          <w:sz w:val="24"/>
          <w:szCs w:val="24"/>
        </w:rPr>
        <w:t>xilófono,</w:t>
      </w:r>
      <w:r w:rsidR="00FC671B">
        <w:rPr>
          <w:rFonts w:cstheme="minorHAnsi"/>
          <w:noProof/>
          <w:sz w:val="24"/>
          <w:szCs w:val="24"/>
        </w:rPr>
        <w:t xml:space="preserve"> </w:t>
      </w:r>
      <w:r w:rsidR="00824A92">
        <w:rPr>
          <w:rFonts w:cstheme="minorHAnsi"/>
          <w:noProof/>
          <w:sz w:val="24"/>
          <w:szCs w:val="24"/>
        </w:rPr>
        <w:t>pandero,</w:t>
      </w:r>
      <w:r w:rsidR="00FC671B">
        <w:rPr>
          <w:rFonts w:cstheme="minorHAnsi"/>
          <w:noProof/>
          <w:sz w:val="24"/>
          <w:szCs w:val="24"/>
        </w:rPr>
        <w:t xml:space="preserve"> </w:t>
      </w:r>
      <w:r w:rsidR="00824A92">
        <w:rPr>
          <w:rFonts w:cstheme="minorHAnsi"/>
          <w:noProof/>
          <w:sz w:val="24"/>
          <w:szCs w:val="24"/>
        </w:rPr>
        <w:t>flauta,</w:t>
      </w:r>
      <w:r w:rsidR="00FC671B">
        <w:rPr>
          <w:rFonts w:cstheme="minorHAnsi"/>
          <w:noProof/>
          <w:sz w:val="24"/>
          <w:szCs w:val="24"/>
        </w:rPr>
        <w:t xml:space="preserve"> </w:t>
      </w:r>
      <w:r w:rsidR="00824A92">
        <w:rPr>
          <w:rFonts w:cstheme="minorHAnsi"/>
          <w:noProof/>
          <w:sz w:val="24"/>
          <w:szCs w:val="24"/>
        </w:rPr>
        <w:t>cajón,</w:t>
      </w:r>
      <w:r w:rsidR="00FC671B">
        <w:rPr>
          <w:rFonts w:cstheme="minorHAnsi"/>
          <w:noProof/>
          <w:sz w:val="24"/>
          <w:szCs w:val="24"/>
        </w:rPr>
        <w:t xml:space="preserve"> bombo, </w:t>
      </w:r>
      <w:r w:rsidR="00824A92">
        <w:rPr>
          <w:rFonts w:cstheme="minorHAnsi"/>
          <w:noProof/>
          <w:sz w:val="24"/>
          <w:szCs w:val="24"/>
        </w:rPr>
        <w:t>entre otros.</w:t>
      </w: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824A92" w:rsidTr="00824A92">
        <w:tc>
          <w:tcPr>
            <w:tcW w:w="2207" w:type="dxa"/>
          </w:tcPr>
          <w:p w:rsidR="00824A92" w:rsidRDefault="00824A92" w:rsidP="00824A92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7° y 8° básicos</w:t>
            </w:r>
          </w:p>
        </w:tc>
        <w:tc>
          <w:tcPr>
            <w:tcW w:w="2207" w:type="dxa"/>
          </w:tcPr>
          <w:p w:rsidR="00824A92" w:rsidRDefault="00824A92" w:rsidP="00824A92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jueves de 16:00 a 17:00 hrs</w:t>
            </w:r>
          </w:p>
        </w:tc>
        <w:tc>
          <w:tcPr>
            <w:tcW w:w="2207" w:type="dxa"/>
          </w:tcPr>
          <w:p w:rsidR="00824A92" w:rsidRDefault="00824A92" w:rsidP="00824A92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Profesor</w:t>
            </w:r>
          </w:p>
        </w:tc>
        <w:tc>
          <w:tcPr>
            <w:tcW w:w="2207" w:type="dxa"/>
          </w:tcPr>
          <w:p w:rsidR="00824A92" w:rsidRPr="00DE7BFB" w:rsidRDefault="00824A92" w:rsidP="00824A92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Cupos</w:t>
            </w:r>
          </w:p>
        </w:tc>
      </w:tr>
      <w:tr w:rsidR="00824A92" w:rsidTr="00824A92">
        <w:tc>
          <w:tcPr>
            <w:tcW w:w="2207" w:type="dxa"/>
          </w:tcPr>
          <w:p w:rsidR="00824A92" w:rsidRDefault="00824A92" w:rsidP="00824A92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7° y 8° básicos</w:t>
            </w:r>
          </w:p>
        </w:tc>
        <w:tc>
          <w:tcPr>
            <w:tcW w:w="2207" w:type="dxa"/>
          </w:tcPr>
          <w:p w:rsidR="00824A92" w:rsidRDefault="00824A92" w:rsidP="00824A92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jueves de 16:00 a 17:00 hrs</w:t>
            </w:r>
          </w:p>
        </w:tc>
        <w:tc>
          <w:tcPr>
            <w:tcW w:w="2207" w:type="dxa"/>
          </w:tcPr>
          <w:p w:rsidR="00824A92" w:rsidRDefault="00824A92" w:rsidP="00824A92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Felipe Valencia</w:t>
            </w:r>
          </w:p>
        </w:tc>
        <w:tc>
          <w:tcPr>
            <w:tcW w:w="2207" w:type="dxa"/>
          </w:tcPr>
          <w:p w:rsidR="00824A92" w:rsidRPr="00DE7BFB" w:rsidRDefault="00824A92" w:rsidP="00824A92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15 alumnos/as</w:t>
            </w:r>
          </w:p>
        </w:tc>
      </w:tr>
    </w:tbl>
    <w:p w:rsidR="00824A92" w:rsidRPr="00DE7BFB" w:rsidRDefault="00824A92" w:rsidP="00390C09">
      <w:pPr>
        <w:spacing w:after="0" w:line="360" w:lineRule="auto"/>
        <w:rPr>
          <w:rFonts w:cstheme="minorHAnsi"/>
          <w:noProof/>
          <w:sz w:val="24"/>
          <w:szCs w:val="24"/>
        </w:rPr>
      </w:pPr>
    </w:p>
    <w:p w:rsidR="00DE7BFB" w:rsidRPr="00DE7BFB" w:rsidRDefault="00DE7BFB" w:rsidP="00390C09">
      <w:pPr>
        <w:spacing w:after="0" w:line="360" w:lineRule="auto"/>
        <w:rPr>
          <w:rFonts w:cstheme="minorHAnsi"/>
          <w:noProof/>
          <w:sz w:val="24"/>
          <w:szCs w:val="24"/>
        </w:rPr>
      </w:pPr>
    </w:p>
    <w:p w:rsidR="00390C09" w:rsidRPr="00DE7BFB" w:rsidRDefault="00390C09" w:rsidP="00390C09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390C09" w:rsidRPr="00DE7BFB" w:rsidRDefault="00390C09" w:rsidP="00F13AE8">
      <w:pPr>
        <w:spacing w:after="0" w:line="360" w:lineRule="auto"/>
        <w:rPr>
          <w:rFonts w:cstheme="minorHAnsi"/>
          <w:noProof/>
          <w:sz w:val="24"/>
          <w:szCs w:val="24"/>
        </w:rPr>
      </w:pPr>
    </w:p>
    <w:p w:rsidR="00390C09" w:rsidRPr="00DE7BFB" w:rsidRDefault="00390C09" w:rsidP="00390C09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335374" w:rsidRPr="00DE7BFB" w:rsidRDefault="002052A8" w:rsidP="002052A8">
      <w:pPr>
        <w:tabs>
          <w:tab w:val="left" w:pos="7664"/>
        </w:tabs>
        <w:rPr>
          <w:rFonts w:cstheme="minorHAnsi"/>
          <w:noProof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335374" w:rsidRPr="00DE7BFB" w:rsidRDefault="00FF09E4">
      <w:pPr>
        <w:rPr>
          <w:rFonts w:cstheme="minorHAnsi"/>
          <w:sz w:val="24"/>
          <w:szCs w:val="24"/>
        </w:rPr>
      </w:pPr>
      <w:r w:rsidRPr="00DE7BFB">
        <w:rPr>
          <w:rFonts w:cstheme="minorHAnsi"/>
          <w:sz w:val="24"/>
          <w:szCs w:val="24"/>
        </w:rPr>
        <w:t xml:space="preserve">                       </w:t>
      </w:r>
    </w:p>
    <w:p w:rsidR="00BD11DC" w:rsidRPr="00DE7BFB" w:rsidRDefault="00FF09E4" w:rsidP="002E183C">
      <w:pPr>
        <w:rPr>
          <w:rFonts w:cstheme="minorHAnsi"/>
          <w:sz w:val="24"/>
          <w:szCs w:val="24"/>
        </w:rPr>
      </w:pPr>
      <w:r w:rsidRPr="00DE7BFB">
        <w:rPr>
          <w:rFonts w:cstheme="minorHAnsi"/>
          <w:sz w:val="24"/>
          <w:szCs w:val="24"/>
        </w:rPr>
        <w:t xml:space="preserve">                              </w:t>
      </w:r>
    </w:p>
    <w:sectPr w:rsidR="00BD11DC" w:rsidRPr="00DE7BFB"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552" w:rsidRDefault="004E6552" w:rsidP="00390C09">
      <w:pPr>
        <w:spacing w:after="0" w:line="240" w:lineRule="auto"/>
      </w:pPr>
      <w:r>
        <w:separator/>
      </w:r>
    </w:p>
  </w:endnote>
  <w:endnote w:type="continuationSeparator" w:id="0">
    <w:p w:rsidR="004E6552" w:rsidRDefault="004E6552" w:rsidP="0039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09" w:rsidRPr="00390C09" w:rsidRDefault="00390C09" w:rsidP="00390C09">
    <w:pPr>
      <w:rPr>
        <w:color w:val="002060"/>
        <w14:textOutline w14:w="28575" w14:cap="rnd" w14:cmpd="sng" w14:algn="ctr">
          <w14:solidFill>
            <w14:srgbClr w14:val="000000"/>
          </w14:solidFill>
          <w14:prstDash w14:val="solid"/>
          <w14:bevel/>
        </w14:textOutline>
      </w:rPr>
    </w:pPr>
    <w:r w:rsidRPr="00390C09">
      <w:rPr>
        <w:color w:val="002060"/>
        <w14:textOutline w14:w="28575" w14:cap="rnd" w14:cmpd="sng" w14:algn="ctr">
          <w14:solidFill>
            <w14:srgbClr w14:val="000000"/>
          </w14:solidFill>
          <w14:prstDash w14:val="solid"/>
          <w14:bevel/>
        </w14:textOutline>
      </w:rPr>
      <w:t>________________________________________________________________________________</w:t>
    </w:r>
  </w:p>
  <w:p w:rsidR="00390C09" w:rsidRPr="00390C09" w:rsidRDefault="00390C09">
    <w:pPr>
      <w:pStyle w:val="Piedepgina"/>
      <w:rPr>
        <w:sz w:val="16"/>
        <w:szCs w:val="16"/>
      </w:rPr>
    </w:pPr>
    <w:r>
      <w:rPr>
        <w:sz w:val="16"/>
        <w:szCs w:val="16"/>
      </w:rPr>
      <w:t xml:space="preserve">Boston College Alto </w:t>
    </w:r>
    <w:r w:rsidRPr="00390C09">
      <w:rPr>
        <w:sz w:val="16"/>
        <w:szCs w:val="16"/>
      </w:rPr>
      <w:t xml:space="preserve">Macul           </w:t>
    </w:r>
    <w:hyperlink r:id="rId1" w:history="1">
      <w:r w:rsidRPr="00390C09">
        <w:rPr>
          <w:rStyle w:val="Hipervnculo"/>
          <w:color w:val="auto"/>
          <w:sz w:val="16"/>
          <w:szCs w:val="16"/>
          <w:u w:val="none"/>
        </w:rPr>
        <w:t>contacto@bostoncollegealtomacul.cl</w:t>
      </w:r>
    </w:hyperlink>
    <w:r w:rsidRPr="00390C09">
      <w:rPr>
        <w:sz w:val="16"/>
        <w:szCs w:val="16"/>
      </w:rPr>
      <w:t xml:space="preserve">          </w:t>
    </w:r>
    <w:r>
      <w:rPr>
        <w:sz w:val="16"/>
        <w:szCs w:val="16"/>
      </w:rPr>
      <w:t>Macul Alto 6070, La Florida             Teléfono: +56 22 9793659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552" w:rsidRDefault="004E6552" w:rsidP="00390C09">
      <w:pPr>
        <w:spacing w:after="0" w:line="240" w:lineRule="auto"/>
      </w:pPr>
      <w:r>
        <w:separator/>
      </w:r>
    </w:p>
  </w:footnote>
  <w:footnote w:type="continuationSeparator" w:id="0">
    <w:p w:rsidR="004E6552" w:rsidRDefault="004E6552" w:rsidP="00390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259A8"/>
    <w:multiLevelType w:val="hybridMultilevel"/>
    <w:tmpl w:val="6FCA36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23E51"/>
    <w:multiLevelType w:val="hybridMultilevel"/>
    <w:tmpl w:val="D31C6C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B1"/>
    <w:rsid w:val="0006635C"/>
    <w:rsid w:val="000A604C"/>
    <w:rsid w:val="00105640"/>
    <w:rsid w:val="00113792"/>
    <w:rsid w:val="00152163"/>
    <w:rsid w:val="001F76F8"/>
    <w:rsid w:val="002052A8"/>
    <w:rsid w:val="00242A5A"/>
    <w:rsid w:val="002E183C"/>
    <w:rsid w:val="00335374"/>
    <w:rsid w:val="00346C8A"/>
    <w:rsid w:val="00390C09"/>
    <w:rsid w:val="003F0E0E"/>
    <w:rsid w:val="00425F2B"/>
    <w:rsid w:val="00470E2A"/>
    <w:rsid w:val="004E6552"/>
    <w:rsid w:val="005631B5"/>
    <w:rsid w:val="005B5859"/>
    <w:rsid w:val="005F0136"/>
    <w:rsid w:val="00640D1C"/>
    <w:rsid w:val="00662E1B"/>
    <w:rsid w:val="00692DD5"/>
    <w:rsid w:val="007120E9"/>
    <w:rsid w:val="007973F5"/>
    <w:rsid w:val="008009DB"/>
    <w:rsid w:val="00824A92"/>
    <w:rsid w:val="00855744"/>
    <w:rsid w:val="008B3992"/>
    <w:rsid w:val="009149BE"/>
    <w:rsid w:val="00946B16"/>
    <w:rsid w:val="009713A8"/>
    <w:rsid w:val="00A42E74"/>
    <w:rsid w:val="00AB4EB1"/>
    <w:rsid w:val="00AC0221"/>
    <w:rsid w:val="00AD7C25"/>
    <w:rsid w:val="00B93566"/>
    <w:rsid w:val="00BD11DC"/>
    <w:rsid w:val="00C40847"/>
    <w:rsid w:val="00C76AE3"/>
    <w:rsid w:val="00CC454C"/>
    <w:rsid w:val="00D524B5"/>
    <w:rsid w:val="00D75DC9"/>
    <w:rsid w:val="00D844CF"/>
    <w:rsid w:val="00DE37A2"/>
    <w:rsid w:val="00DE7BFB"/>
    <w:rsid w:val="00E72C34"/>
    <w:rsid w:val="00E94769"/>
    <w:rsid w:val="00F1295D"/>
    <w:rsid w:val="00F13AE8"/>
    <w:rsid w:val="00FA6CA4"/>
    <w:rsid w:val="00FC671B"/>
    <w:rsid w:val="00FF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D0C0C"/>
  <w15:chartTrackingRefBased/>
  <w15:docId w15:val="{881BE43C-AA2B-4AFB-A034-435B50F0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C09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2E7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90C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0C09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390C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0C09"/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sid w:val="00390C0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0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C09"/>
    <w:rPr>
      <w:rFonts w:ascii="Segoe UI" w:eastAsiaTheme="minorEastAsia" w:hAnsi="Segoe UI" w:cs="Segoe UI"/>
      <w:sz w:val="18"/>
      <w:szCs w:val="18"/>
      <w:lang w:eastAsia="es-CL"/>
    </w:rPr>
  </w:style>
  <w:style w:type="character" w:customStyle="1" w:styleId="hgkelc">
    <w:name w:val="hgkelc"/>
    <w:basedOn w:val="Fuentedeprrafopredeter"/>
    <w:rsid w:val="00BD11DC"/>
  </w:style>
  <w:style w:type="character" w:customStyle="1" w:styleId="kx21rb">
    <w:name w:val="kx21rb"/>
    <w:basedOn w:val="Fuentedeprrafopredeter"/>
    <w:rsid w:val="00BD11DC"/>
  </w:style>
  <w:style w:type="character" w:styleId="Textoennegrita">
    <w:name w:val="Strong"/>
    <w:basedOn w:val="Fuentedeprrafopredeter"/>
    <w:uiPriority w:val="22"/>
    <w:qFormat/>
    <w:rsid w:val="00BD11DC"/>
    <w:rPr>
      <w:b/>
      <w:bCs/>
    </w:rPr>
  </w:style>
  <w:style w:type="table" w:styleId="Tablaconcuadrcula">
    <w:name w:val="Table Grid"/>
    <w:basedOn w:val="Tablanormal"/>
    <w:uiPriority w:val="39"/>
    <w:rsid w:val="0097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253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4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1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o@bostoncollegealtomacul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D061C-9A2C-432F-B801-DCF347E2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857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Pilar Quintero</dc:creator>
  <cp:keywords/>
  <dc:description/>
  <cp:lastModifiedBy>Pilar Quintero</cp:lastModifiedBy>
  <cp:revision>14</cp:revision>
  <cp:lastPrinted>2022-02-24T11:47:00Z</cp:lastPrinted>
  <dcterms:created xsi:type="dcterms:W3CDTF">2022-03-15T15:29:00Z</dcterms:created>
  <dcterms:modified xsi:type="dcterms:W3CDTF">2022-03-15T19:05:00Z</dcterms:modified>
</cp:coreProperties>
</file>